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11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October 16, 2020</w:t>
      </w:r>
    </w:p>
    <w:p>
      <w:pPr>
        <w:pStyle w:val="Heading1"/>
      </w:pPr>
      <w:bookmarkStart w:id="20" w:name="increment-and-decrement-operators"/>
      <w:r>
        <w:t xml:space="preserve">Increment and Decrement Operators</w:t>
      </w:r>
      <w:bookmarkEnd w:id="20"/>
    </w:p>
    <w:p>
      <w:pPr>
        <w:pStyle w:val="FirstParagraph"/>
      </w:pPr>
      <w:r>
        <w:t xml:space="preserve">Execute (a variation of) the code we just reviewed to make sure you understand the mechanism of the increment and decrement operators.</w:t>
      </w:r>
    </w:p>
    <w:p>
      <w:pPr>
        <w:pStyle w:val="SourceCode"/>
      </w:pP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b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"Before changing their values:"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\t</w:t>
      </w:r>
      <w:r>
        <w:rPr>
          <w:rStyle w:val="StringTok"/>
        </w:rPr>
        <w:t xml:space="preserve">a is {a}</w:t>
      </w:r>
      <w:r>
        <w:rPr>
          <w:rStyle w:val="SpecialCharTok"/>
        </w:rPr>
        <w:t xml:space="preserve">\n\t</w:t>
      </w:r>
      <w:r>
        <w:rPr>
          <w:rStyle w:val="StringTok"/>
        </w:rPr>
        <w:t xml:space="preserve">b is {b}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-----------"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"Incrementing, using postfix and prefix operators:"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a++;</w:t>
      </w:r>
      <w:r>
        <w:br/>
      </w:r>
      <w:r>
        <w:rPr>
          <w:rStyle w:val="NormalTok"/>
        </w:rPr>
        <w:t xml:space="preserve">    ++b;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\t</w:t>
      </w:r>
      <w:r>
        <w:rPr>
          <w:rStyle w:val="StringTok"/>
        </w:rPr>
        <w:t xml:space="preserve">a is {a}</w:t>
      </w:r>
      <w:r>
        <w:rPr>
          <w:rStyle w:val="SpecialCharTok"/>
        </w:rPr>
        <w:t xml:space="preserve">\n\t</w:t>
      </w:r>
      <w:r>
        <w:rPr>
          <w:rStyle w:val="StringTok"/>
        </w:rPr>
        <w:t xml:space="preserve">b is {b}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-----------"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"Decrementing, using postfix and prefix operators:"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a--;</w:t>
      </w:r>
      <w:r>
        <w:br/>
      </w:r>
      <w:r>
        <w:rPr>
          <w:rStyle w:val="NormalTok"/>
        </w:rPr>
        <w:t xml:space="preserve">    --b;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\t</w:t>
      </w:r>
      <w:r>
        <w:rPr>
          <w:rStyle w:val="StringTok"/>
        </w:rPr>
        <w:t xml:space="preserve">a is {a}</w:t>
      </w:r>
      <w:r>
        <w:rPr>
          <w:rStyle w:val="SpecialCharTok"/>
        </w:rPr>
        <w:t xml:space="preserve">\n\t</w:t>
      </w:r>
      <w:r>
        <w:rPr>
          <w:rStyle w:val="StringTok"/>
        </w:rPr>
        <w:t xml:space="preserve">b is {b}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-----------"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"When combining decrementing and incrementing operators with other operations,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it makes a difference to use postfix or prefix operators!"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 = a--, d = ++b;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\t</w:t>
      </w:r>
      <w:r>
        <w:rPr>
          <w:rStyle w:val="StringTok"/>
        </w:rPr>
        <w:t xml:space="preserve">a is {a} (the decrementing took place as expected)</w:t>
      </w:r>
      <w:r>
        <w:rPr>
          <w:rStyle w:val="SpecialCharTok"/>
        </w:rPr>
        <w:t xml:space="preserve">\n\t</w:t>
      </w:r>
      <w:r>
        <w:rPr>
          <w:rStyle w:val="StringTok"/>
        </w:rPr>
        <w:t xml:space="preserve">b is {b}  (the incrementing took place as expected)</w:t>
      </w:r>
      <w:r>
        <w:rPr>
          <w:rStyle w:val="SpecialCharTok"/>
        </w:rPr>
        <w:t xml:space="preserve">\n\t</w:t>
      </w:r>
      <w:r>
        <w:rPr>
          <w:rStyle w:val="StringTok"/>
        </w:rPr>
        <w:t xml:space="preserve">c is {c}"</w:t>
      </w:r>
      <w:r>
        <w:rPr>
          <w:rStyle w:val="NormalTok"/>
        </w:rPr>
        <w:t xml:space="preserve"> +</w:t>
      </w:r>
      <w:r>
        <w:br/>
      </w:r>
      <w:r>
        <w:rPr>
          <w:rStyle w:val="NormalTok"/>
        </w:rPr>
        <w:t xml:space="preserve">    $</w:t>
      </w:r>
      <w:r>
        <w:rPr>
          <w:rStyle w:val="StringTok"/>
        </w:rPr>
        <w:t xml:space="preserve">"  (c got its value *before* a was decremented)</w:t>
      </w:r>
      <w:r>
        <w:rPr>
          <w:rStyle w:val="SpecialCharTok"/>
        </w:rPr>
        <w:t xml:space="preserve">\n\t</w:t>
      </w:r>
      <w:r>
        <w:rPr>
          <w:rStyle w:val="StringTok"/>
        </w:rPr>
        <w:t xml:space="preserve">d is {d}  (d got its value *after* b was incremented)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-----------"</w:t>
      </w:r>
      <w:r>
        <w:rPr>
          <w:rStyle w:val="NormalTok"/>
        </w:rPr>
        <w:t xml:space="preserve">);</w:t>
      </w:r>
    </w:p>
    <w:p>
      <w:pPr>
        <w:pStyle w:val="Heading1"/>
      </w:pPr>
      <w:bookmarkStart w:id="21" w:name="first-while-loops"/>
      <w:r>
        <w:t xml:space="preserve">First While Loops</w:t>
      </w:r>
      <w:bookmarkEnd w:id="21"/>
    </w:p>
    <w:p>
      <w:pPr>
        <w:numPr>
          <w:ilvl w:val="0"/>
          <w:numId w:val="1001"/>
        </w:numPr>
      </w:pPr>
      <w:r>
        <w:t xml:space="preserve">Write a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loop that displays the integers between</w:t>
      </w:r>
      <w:r>
        <w:t xml:space="preserve"> </w:t>
      </w:r>
      <m:oMath>
        <m:r>
          <m:t>1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100</m:t>
        </m:r>
      </m:oMath>
      <w:r>
        <w:t xml:space="preserve"> </w:t>
      </w:r>
      <w:r>
        <w:t xml:space="preserve">at the screen, with a space between them.</w:t>
      </w:r>
    </w:p>
    <w:p>
      <w:pPr>
        <w:numPr>
          <w:ilvl w:val="0"/>
          <w:numId w:val="1001"/>
        </w:numPr>
      </w:pPr>
      <w:r>
        <w:t xml:space="preserve">Write a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loop that displays the "*" character 100 times at the screen.</w:t>
      </w:r>
    </w:p>
    <w:p>
      <w:pPr>
        <w:numPr>
          <w:ilvl w:val="0"/>
          <w:numId w:val="1001"/>
        </w:numPr>
      </w:pPr>
      <w:r>
        <w:t xml:space="preserve">Modify your previous loop, so that a new line character is displayed on the screen every time 10 "*" has been displayed on the screen.</w:t>
      </w:r>
      <w:r>
        <w:t xml:space="preserve"> </w:t>
      </w:r>
      <w:r>
        <w:t xml:space="preserve">That is, your program should display on the screen:</w:t>
      </w:r>
    </w:p>
    <w:p>
      <w:pPr>
        <w:pStyle w:val="SourceCode"/>
      </w:pPr>
      <w:r>
        <w:rPr>
          <w:rStyle w:val="VerbatimChar"/>
        </w:rPr>
        <w:t xml:space="preserve">**********</w:t>
      </w:r>
      <w:r>
        <w:br/>
      </w:r>
      <w:r>
        <w:rPr>
          <w:rStyle w:val="VerbatimChar"/>
        </w:rPr>
        <w:t xml:space="preserve">**********</w:t>
      </w:r>
      <w:r>
        <w:br/>
      </w:r>
      <w:r>
        <w:rPr>
          <w:rStyle w:val="VerbatimChar"/>
        </w:rPr>
        <w:t xml:space="preserve">**********</w:t>
      </w:r>
      <w:r>
        <w:br/>
      </w:r>
      <w:r>
        <w:rPr>
          <w:rStyle w:val="VerbatimChar"/>
        </w:rPr>
        <w:t xml:space="preserve">**********</w:t>
      </w:r>
      <w:r>
        <w:br/>
      </w:r>
      <w:r>
        <w:rPr>
          <w:rStyle w:val="VerbatimChar"/>
        </w:rPr>
        <w:t xml:space="preserve">**********</w:t>
      </w:r>
      <w:r>
        <w:br/>
      </w:r>
      <w:r>
        <w:rPr>
          <w:rStyle w:val="VerbatimChar"/>
        </w:rPr>
        <w:t xml:space="preserve">**********</w:t>
      </w:r>
      <w:r>
        <w:br/>
      </w:r>
      <w:r>
        <w:rPr>
          <w:rStyle w:val="VerbatimChar"/>
        </w:rPr>
        <w:t xml:space="preserve">**********</w:t>
      </w:r>
      <w:r>
        <w:br/>
      </w:r>
      <w:r>
        <w:rPr>
          <w:rStyle w:val="VerbatimChar"/>
        </w:rPr>
        <w:t xml:space="preserve">**********</w:t>
      </w:r>
      <w:r>
        <w:br/>
      </w:r>
      <w:r>
        <w:rPr>
          <w:rStyle w:val="VerbatimChar"/>
        </w:rPr>
        <w:t xml:space="preserve">**********</w:t>
      </w:r>
      <w:r>
        <w:br/>
      </w:r>
      <w:r>
        <w:rPr>
          <w:rStyle w:val="VerbatimChar"/>
        </w:rPr>
        <w:t xml:space="preserve">**********</w:t>
      </w:r>
    </w:p>
    <w:p>
      <w:pPr>
        <w:pStyle w:val="Heading1"/>
      </w:pPr>
      <w:bookmarkStart w:id="22" w:name="user-input-validation"/>
      <w:r>
        <w:t xml:space="preserve">User Input Validation</w:t>
      </w:r>
      <w:bookmarkEnd w:id="22"/>
    </w:p>
    <w:p>
      <w:pPr>
        <w:pStyle w:val="Heading2"/>
      </w:pPr>
      <w:bookmarkStart w:id="23" w:name="integer-validation"/>
      <w:r>
        <w:t xml:space="preserve">Integer Validation</w:t>
      </w:r>
      <w:bookmarkEnd w:id="23"/>
    </w:p>
    <w:p>
      <w:pPr>
        <w:pStyle w:val="FirstParagraph"/>
      </w:pPr>
      <w:r>
        <w:t xml:space="preserve">Consider the following code:</w:t>
      </w:r>
    </w:p>
    <w:p>
      <w:pPr>
        <w:pStyle w:val="SourceCode"/>
      </w:pP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"Please enter a positive number"</w:t>
      </w:r>
      <w:r>
        <w:rPr>
          <w:rStyle w:val="NormalTok"/>
        </w:rPr>
        <w:t xml:space="preserve">);</w:t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 =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Parse</w:t>
      </w:r>
      <w:r>
        <w:rPr>
          <w:rStyle w:val="NormalTok"/>
        </w:rPr>
        <w:t xml:space="preserve">(Console.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());</w:t>
      </w:r>
      <w:r>
        <w:br/>
      </w:r>
      <w:r>
        <w:rPr>
          <w:rStyle w:val="KeywordTok"/>
        </w:rPr>
        <w:t xml:space="preserve">while</w:t>
      </w:r>
      <w:r>
        <w:rPr>
          <w:rStyle w:val="NormalTok"/>
        </w:rPr>
        <w:t xml:space="preserve"> (n &lt;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"You entered {n}, I asked you for a positive number. Please try again."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n =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Parse</w:t>
      </w:r>
      <w:r>
        <w:rPr>
          <w:rStyle w:val="NormalTok"/>
        </w:rPr>
        <w:t xml:space="preserve">(Console.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());</w:t>
      </w:r>
      <w:r>
        <w:br/>
      </w:r>
      <w:r>
        <w:rPr>
          <w:rStyle w:val="NormalTok"/>
        </w:rPr>
        <w:t xml:space="preserve">}</w:t>
      </w:r>
    </w:p>
    <w:p>
      <w:pPr>
        <w:numPr>
          <w:ilvl w:val="0"/>
          <w:numId w:val="1002"/>
        </w:numPr>
        <w:pStyle w:val="Compact"/>
      </w:pPr>
      <w:r>
        <w:t xml:space="preserve">As always, start by creating a blank project, copy-and-paste that</w:t>
      </w:r>
      <w:r>
        <w:t xml:space="preserve"> </w:t>
      </w:r>
      <w:r>
        <w:t xml:space="preserve">“</w:t>
      </w:r>
      <w:r>
        <w:t xml:space="preserve">snippet</w:t>
      </w:r>
      <w:r>
        <w:t xml:space="preserve">”</w:t>
      </w:r>
      <w:r>
        <w:t xml:space="preserve"> </w:t>
      </w:r>
      <w:r>
        <w:t xml:space="preserve">into the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method, compile it and execute it.</w:t>
      </w:r>
    </w:p>
    <w:p>
      <w:pPr>
        <w:numPr>
          <w:ilvl w:val="0"/>
          <w:numId w:val="1002"/>
        </w:numPr>
        <w:pStyle w:val="Compact"/>
      </w:pPr>
      <w:r>
        <w:t xml:space="preserve">Then, copy and, comment it out, and adapt your copy so that the user will be asked to enter an integer between</w:t>
      </w:r>
      <w:r>
        <w:t xml:space="preserve"> </w:t>
      </w:r>
      <m:oMath>
        <m:r>
          <m:t>0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100</m:t>
        </m:r>
      </m:oMath>
      <w:r>
        <w:t xml:space="preserve">, and asked again as long as (s)he does not comply.</w:t>
      </w:r>
    </w:p>
    <w:p>
      <w:pPr>
        <w:numPr>
          <w:ilvl w:val="0"/>
          <w:numId w:val="1002"/>
        </w:numPr>
        <w:pStyle w:val="Compact"/>
      </w:pPr>
      <w:r>
        <w:t xml:space="preserve">Re-do the previous step, but change the condition, so that the user has to enter an even number.</w:t>
      </w:r>
    </w:p>
    <w:p>
      <w:pPr>
        <w:pStyle w:val="Heading2"/>
      </w:pPr>
      <w:bookmarkStart w:id="24" w:name="string-validation"/>
      <w:r>
        <w:t xml:space="preserve">String Validation</w:t>
      </w:r>
      <w:bookmarkEnd w:id="24"/>
    </w:p>
    <w:p>
      <w:pPr>
        <w:pStyle w:val="FirstParagraph"/>
      </w:pPr>
      <w:r>
        <w:t xml:space="preserve">Adapt the code above to perform string validation: ask the user to enter a string, and as long as the user does not enter</w:t>
      </w:r>
      <w:r>
        <w:t xml:space="preserve"> </w:t>
      </w:r>
      <w:r>
        <w:t xml:space="preserve">“</w:t>
      </w:r>
      <w:r>
        <w:t xml:space="preserve">Yes</w:t>
      </w:r>
      <w:r>
        <w:t xml:space="preserve">”</w:t>
      </w:r>
      <w:r>
        <w:t xml:space="preserve"> </w:t>
      </w:r>
      <w:r>
        <w:t xml:space="preserve">or</w:t>
      </w:r>
      <w:r>
        <w:t xml:space="preserve"> </w:t>
      </w:r>
      <w:r>
        <w:t xml:space="preserve">“</w:t>
      </w:r>
      <w:r>
        <w:t xml:space="preserve">No</w:t>
      </w:r>
      <w:r>
        <w:t xml:space="preserve">”</w:t>
      </w:r>
      <w:r>
        <w:t xml:space="preserve">, ask him/her again to enter a value.</w:t>
      </w:r>
    </w:p>
    <w:p>
      <w:pPr>
        <w:pStyle w:val="Heading1"/>
      </w:pPr>
      <w:bookmarkStart w:id="25" w:name="flavors-of-while-loops"/>
      <w:r>
        <w:t xml:space="preserve">Flavors of while loops</w:t>
      </w:r>
      <w:bookmarkEnd w:id="25"/>
    </w:p>
    <w:p>
      <w:pPr>
        <w:numPr>
          <w:ilvl w:val="0"/>
          <w:numId w:val="1003"/>
        </w:numPr>
        <w:pStyle w:val="Compact"/>
      </w:pPr>
      <w:r>
        <w:t xml:space="preserve">Write a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loop asking the user for an integer, and looping as long as that integer is stricly greater than</w:t>
      </w:r>
      <w:r>
        <w:t xml:space="preserve"> </w:t>
      </w:r>
      <m:oMath>
        <m:r>
          <m:t>0</m:t>
        </m:r>
      </m:oMath>
      <w:r>
        <w:t xml:space="preserve">.</w:t>
      </w:r>
    </w:p>
    <w:p>
      <w:pPr>
        <w:numPr>
          <w:ilvl w:val="0"/>
          <w:numId w:val="1003"/>
        </w:numPr>
        <w:pStyle w:val="Compact"/>
      </w:pPr>
      <w:r>
        <w:t xml:space="preserve">Transform your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loop so that the program displays the sum of all the numbers entered when exiting the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loop.</w:t>
      </w:r>
    </w:p>
    <w:p>
      <w:pPr>
        <w:pStyle w:val="FirstParagraph"/>
      </w:pPr>
      <w:r>
        <w:t xml:space="preserve">An example of execution could be:</w:t>
      </w:r>
    </w:p>
    <w:p>
      <w:pPr>
        <w:pStyle w:val="SourceCode"/>
      </w:pPr>
      <w:r>
        <w:rPr>
          <w:rStyle w:val="ExtensionTok"/>
        </w:rPr>
        <w:t xml:space="preserve">Enter</w:t>
      </w:r>
      <w:r>
        <w:rPr>
          <w:rStyle w:val="NormalTok"/>
        </w:rPr>
        <w:t xml:space="preserve"> a positive number to sum, or a negative number to exit</w:t>
      </w:r>
      <w:r>
        <w:br/>
      </w:r>
      <w:r>
        <w:rPr>
          <w:rStyle w:val="ExtensionTok"/>
        </w:rPr>
        <w:t xml:space="preserve">12</w:t>
      </w:r>
      <w:r>
        <w:br/>
      </w:r>
      <w:r>
        <w:rPr>
          <w:rStyle w:val="ExtensionTok"/>
        </w:rPr>
        <w:t xml:space="preserve">Enter</w:t>
      </w:r>
      <w:r>
        <w:rPr>
          <w:rStyle w:val="NormalTok"/>
        </w:rPr>
        <w:t xml:space="preserve"> a positive number to sum, or a negative number to exit</w:t>
      </w:r>
      <w:r>
        <w:br/>
      </w:r>
      <w:r>
        <w:rPr>
          <w:rStyle w:val="ExtensionTok"/>
        </w:rPr>
        <w:t xml:space="preserve">3</w:t>
      </w:r>
      <w:r>
        <w:br/>
      </w:r>
      <w:r>
        <w:rPr>
          <w:rStyle w:val="ExtensionTok"/>
        </w:rPr>
        <w:t xml:space="preserve">Enter</w:t>
      </w:r>
      <w:r>
        <w:rPr>
          <w:rStyle w:val="NormalTok"/>
        </w:rPr>
        <w:t xml:space="preserve"> a positive number to sum, or a negative number to exit</w:t>
      </w:r>
      <w:r>
        <w:br/>
      </w:r>
      <w:r>
        <w:rPr>
          <w:rStyle w:val="ExtensionTok"/>
        </w:rPr>
        <w:t xml:space="preserve">-2</w:t>
      </w:r>
      <w:r>
        <w:br/>
      </w:r>
      <w:r>
        <w:rPr>
          <w:rStyle w:val="ExtensionTok"/>
        </w:rPr>
        <w:t xml:space="preserve">Your</w:t>
      </w:r>
      <w:r>
        <w:rPr>
          <w:rStyle w:val="NormalTok"/>
        </w:rPr>
        <w:t xml:space="preserve"> total is 15.</w:t>
      </w:r>
    </w:p>
    <w:p>
      <w:pPr>
        <w:pStyle w:val="FirstParagraph"/>
      </w:pPr>
      <w:r>
        <w:t xml:space="preserve">Identify what type of loop it is: is it user-controlled, counter-controlled, or sentinel-controlled?</w:t>
      </w:r>
      <w:r>
        <w:t xml:space="preserve"> </w:t>
      </w:r>
      <w:r>
        <w:t xml:space="preserve">Does it use a counter, a sentinel value, or an accumulator?</w:t>
      </w:r>
    </w:p>
    <w:p>
      <w:pPr>
        <w:pStyle w:val="Heading1"/>
      </w:pPr>
      <w:bookmarkStart w:id="26" w:name="tryparse-method"/>
      <w:r>
        <w:t xml:space="preserve">TryParse Method</w:t>
      </w:r>
      <w:bookmarkEnd w:id="26"/>
    </w:p>
    <w:p>
      <w:pPr>
        <w:pStyle w:val="Heading2"/>
      </w:pPr>
      <w:bookmarkStart w:id="27" w:name="getting-familiar-with-it"/>
      <w:r>
        <w:t xml:space="preserve">Getting Familiar With It</w:t>
      </w:r>
      <w:bookmarkEnd w:id="27"/>
    </w:p>
    <w:p>
      <w:pPr>
        <w:pStyle w:val="FirstParagraph"/>
      </w:pPr>
      <w:r>
        <w:t xml:space="preserve">Consider the code we just studied:</w:t>
      </w:r>
    </w:p>
    <w:p>
      <w:pPr>
        <w:pStyle w:val="SourceCode"/>
      </w:pP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"Please, enter an integer."</w:t>
      </w:r>
      <w:r>
        <w:rPr>
          <w:rStyle w:val="NormalTok"/>
        </w:rPr>
        <w:t xml:space="preserve">);</w:t>
      </w:r>
      <w:r>
        <w:br/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message = 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();</w:t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a;</w:t>
      </w:r>
      <w:r>
        <w:br/>
      </w:r>
      <w:r>
        <w:rPr>
          <w:rStyle w:val="DataTypeTok"/>
        </w:rPr>
        <w:t xml:space="preserve">bool</w:t>
      </w:r>
      <w:r>
        <w:rPr>
          <w:rStyle w:val="NormalTok"/>
        </w:rPr>
        <w:t xml:space="preserve"> res =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TryParse</w:t>
      </w:r>
      <w:r>
        <w:rPr>
          <w:rStyle w:val="NormalTok"/>
        </w:rPr>
        <w:t xml:space="preserve">(message, </w:t>
      </w:r>
      <w:r>
        <w:rPr>
          <w:rStyle w:val="KeywordTok"/>
        </w:rPr>
        <w:t xml:space="preserve">out</w:t>
      </w:r>
      <w:r>
        <w:rPr>
          <w:rStyle w:val="NormalTok"/>
        </w:rPr>
        <w:t xml:space="preserve"> a);</w:t>
      </w:r>
      <w:r>
        <w:br/>
      </w:r>
      <w:r>
        <w:rPr>
          <w:rStyle w:val="KeywordTok"/>
        </w:rPr>
        <w:t xml:space="preserve">if</w:t>
      </w:r>
      <w:r>
        <w:rPr>
          <w:rStyle w:val="NormalTok"/>
        </w:rPr>
        <w:t xml:space="preserve"> (res)</w:t>
      </w:r>
      <w:r>
        <w:br/>
      </w:r>
      <w:r>
        <w:rPr>
          <w:rStyle w:val="NormalTok"/>
        </w:rPr>
        <w:t xml:space="preserve">    {</w:t>
      </w:r>
      <w:r>
        <w:br/>
      </w: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"The value entered was an integer: {a}."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KeywordTok"/>
        </w:rPr>
        <w:t xml:space="preserve">else</w:t>
      </w:r>
      <w:r>
        <w:br/>
      </w:r>
      <w:r>
        <w:rPr>
          <w:rStyle w:val="NormalTok"/>
        </w:rPr>
        <w:t xml:space="preserve">    {</w:t>
      </w:r>
      <w:r>
        <w:br/>
      </w: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"The value entered was not an integer, so 0 is assigned to a."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(a);</w:t>
      </w:r>
    </w:p>
    <w:p>
      <w:pPr>
        <w:pStyle w:val="FirstParagraph"/>
      </w:pPr>
      <w:r>
        <w:t xml:space="preserve">What happen if:</w:t>
      </w:r>
    </w:p>
    <w:p>
      <w:pPr>
        <w:numPr>
          <w:ilvl w:val="0"/>
          <w:numId w:val="1004"/>
        </w:numPr>
        <w:pStyle w:val="Compact"/>
      </w:pPr>
      <w:r>
        <w:t xml:space="preserve">The user enters an integer?</w:t>
      </w:r>
    </w:p>
    <w:p>
      <w:pPr>
        <w:numPr>
          <w:ilvl w:val="0"/>
          <w:numId w:val="1004"/>
        </w:numPr>
        <w:pStyle w:val="Compact"/>
      </w:pPr>
      <w:r>
        <w:t xml:space="preserve">The user enters a floating-point value?</w:t>
      </w:r>
    </w:p>
    <w:p>
      <w:pPr>
        <w:numPr>
          <w:ilvl w:val="0"/>
          <w:numId w:val="1004"/>
        </w:numPr>
        <w:pStyle w:val="Compact"/>
      </w:pPr>
      <w:r>
        <w:t xml:space="preserve">The user enters nothing?</w:t>
      </w:r>
    </w:p>
    <w:p>
      <w:pPr>
        <w:numPr>
          <w:ilvl w:val="0"/>
          <w:numId w:val="1004"/>
        </w:numPr>
        <w:pStyle w:val="Compact"/>
      </w:pPr>
      <w:r>
        <w:t xml:space="preserve">The user enters a string that contains alphabetical characters?</w:t>
      </w:r>
    </w:p>
    <w:p>
      <w:pPr>
        <w:pStyle w:val="Heading2"/>
      </w:pPr>
      <w:bookmarkStart w:id="28" w:name="using-it"/>
      <w:r>
        <w:t xml:space="preserve">Using It</w:t>
      </w:r>
      <w:bookmarkEnd w:id="28"/>
    </w:p>
    <w:p>
      <w:pPr>
        <w:numPr>
          <w:ilvl w:val="0"/>
          <w:numId w:val="1005"/>
        </w:numPr>
        <w:pStyle w:val="Compact"/>
      </w:pPr>
      <w:r>
        <w:t xml:space="preserve">Write a code that ask the user to enter an integer, and ask the user again as long as the user entered something that isn’t an integer.</w:t>
      </w:r>
    </w:p>
    <w:p>
      <w:pPr>
        <w:numPr>
          <w:ilvl w:val="0"/>
          <w:numId w:val="1005"/>
        </w:numPr>
        <w:pStyle w:val="Compact"/>
      </w:pPr>
      <w:r>
        <w:t xml:space="preserve">Actually, there is a</w:t>
      </w:r>
      <w:r>
        <w:t xml:space="preserve"> </w:t>
      </w:r>
      <w:r>
        <w:rPr>
          <w:rStyle w:val="VerbatimChar"/>
        </w:rPr>
        <w:t xml:space="preserve">TryParse</w:t>
      </w:r>
      <w:r>
        <w:t xml:space="preserve"> </w:t>
      </w:r>
      <w:r>
        <w:t xml:space="preserve">method in other classes as well: there is for instance a</w:t>
      </w:r>
      <w:r>
        <w:t xml:space="preserve"> </w:t>
      </w:r>
      <w:r>
        <w:rPr>
          <w:rStyle w:val="VerbatimChar"/>
        </w:rPr>
        <w:t xml:space="preserve">Double.TryParse</w:t>
      </w:r>
      <w:r>
        <w:t xml:space="preserve"> </w:t>
      </w:r>
      <w:r>
        <w:t xml:space="preserve">and a</w:t>
      </w:r>
      <w:r>
        <w:t xml:space="preserve"> </w:t>
      </w:r>
      <w:r>
        <w:rPr>
          <w:rStyle w:val="VerbatimChar"/>
        </w:rPr>
        <w:t xml:space="preserve">Decimal.TryParse</w:t>
      </w:r>
      <w:r>
        <w:t xml:space="preserve"> </w:t>
      </w:r>
      <w:r>
        <w:t xml:space="preserve">method. Write a small program that uses one of them.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71315dca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  <w:num w:numId="1004">
    <w:abstractNumId w:val="991"/>
  </w:num>
  <w:num w:numId="1005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proofState w:spelling="clean" w:grammar="clea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11</dc:title>
  <dc:creator>Clément Aubert</dc:creator>
  <dc:language>en</dc:language>
  <cp:keywords>Computer Science, Problem solving methods, Syllabus, Augusta University, Bachelor of Science</cp:keywords>
  <dcterms:created xsi:type="dcterms:W3CDTF">2020-10-16T17:56:10Z</dcterms:created>
  <dcterms:modified xsi:type="dcterms:W3CDTF">2020-10-16T17:56:10Z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October 16, 2020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links-as-notes">
    <vt:lpwstr>True</vt:lpwstr>
  </property>
  <property fmtid="{D5CDD505-2E9C-101B-9397-08002B2CF9AE}" pid="7" name="numbersections">
    <vt:lpwstr>True</vt:lpwstr>
  </property>
  <property fmtid="{D5CDD505-2E9C-101B-9397-08002B2CF9AE}" pid="8" name="papersize">
    <vt:lpwstr>letter</vt:lpwstr>
  </property>
</Properties>
</file>