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47.jpg" ContentType="image/jpeg"/>
  <Override PartName="/word/media/rId27.jpg" ContentType="image/jpeg"/>
  <Override PartName="/word/media/rId29.jpg" ContentType="image/jpeg"/>
  <Override PartName="/word/media/rId64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Week</w:t>
      </w:r>
      <w:r>
        <w:t xml:space="preserve"> </w:t>
      </w:r>
      <w:r>
        <w:t xml:space="preserve">1</w:t>
      </w:r>
      <w:r>
        <w:t xml:space="preserve"> </w:t>
      </w:r>
      <w:r>
        <w:t xml:space="preserve">-</w:t>
      </w:r>
      <w:r>
        <w:t xml:space="preserve"> </w:t>
      </w:r>
      <w:r>
        <w:t xml:space="preserve">Lab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August 13, 2020</w:t>
      </w:r>
    </w:p>
    <w:p>
      <w:pPr>
        <w:pStyle w:val="Heading1"/>
      </w:pPr>
      <w:bookmarkStart w:id="20" w:name="welcome"/>
      <w:r>
        <w:t xml:space="preserve">Welcome!</w:t>
      </w:r>
      <w:bookmarkEnd w:id="20"/>
    </w:p>
    <w:p>
      <w:pPr>
        <w:pStyle w:val="FirstParagraph"/>
      </w:pPr>
      <w:r>
        <w:t xml:space="preserve">For this first (virtual!) lab you will be given instructions to perform simple steps to set up a working environment and the course administrators’ contact information to make sure you know how to reach your instructors.</w:t>
      </w:r>
      <w:r>
        <w:t xml:space="preserve"> </w:t>
      </w:r>
      <w:r>
        <w:t xml:space="preserve">This first part will address three of your instructor and undegraduate teaching assistant needs:</w:t>
      </w:r>
    </w:p>
    <w:p>
      <w:pPr>
        <w:numPr>
          <w:ilvl w:val="0"/>
          <w:numId w:val="1001"/>
        </w:numPr>
        <w:pStyle w:val="Compact"/>
      </w:pPr>
      <w:r>
        <w:t xml:space="preserve">We would like to get to know you.</w:t>
      </w:r>
    </w:p>
    <w:p>
      <w:pPr>
        <w:numPr>
          <w:ilvl w:val="0"/>
          <w:numId w:val="1001"/>
        </w:numPr>
        <w:pStyle w:val="Compact"/>
      </w:pPr>
      <w:r>
        <w:t xml:space="preserve">We need to know which lab session is the most suited for you.</w:t>
      </w:r>
    </w:p>
    <w:p>
      <w:pPr>
        <w:numPr>
          <w:ilvl w:val="0"/>
          <w:numId w:val="1001"/>
        </w:numPr>
        <w:pStyle w:val="Compact"/>
      </w:pPr>
      <w:r>
        <w:t xml:space="preserve">We need to make sure you know how to reach out to us.</w:t>
      </w:r>
    </w:p>
    <w:p>
      <w:pPr>
        <w:pStyle w:val="FirstParagraph"/>
      </w:pPr>
      <w:r>
        <w:t xml:space="preserve">For the first two parts, please complete the survey on D2L called</w:t>
      </w:r>
      <w:r>
        <w:t xml:space="preserve"> </w:t>
      </w:r>
      <w:r>
        <w:t xml:space="preserve">“</w:t>
      </w:r>
      <w:r>
        <w:t xml:space="preserve">Getting to know you + Pick your lab!</w:t>
      </w:r>
      <w:r>
        <w:t xml:space="preserve">”</w:t>
      </w:r>
      <w:r>
        <w:t xml:space="preserve">.</w:t>
      </w:r>
      <w:r>
        <w:t xml:space="preserve"> </w:t>
      </w:r>
      <w:r>
        <w:t xml:space="preserve">For the last part, make sure you’ve read Dr. Aubert’s email</w:t>
      </w:r>
      <w:r>
        <w:t xml:space="preserve"> </w:t>
      </w:r>
      <w:r>
        <w:t xml:space="preserve">“</w:t>
      </w:r>
      <w:r>
        <w:t xml:space="preserve">CSCI 1301 – Second contact</w:t>
      </w:r>
      <w:r>
        <w:t xml:space="preserve">”</w:t>
      </w:r>
      <w:r>
        <w:t xml:space="preserve"> </w:t>
      </w:r>
      <w:r>
        <w:t xml:space="preserve">sent on 08/10, and that you have access to the</w:t>
      </w:r>
      <w:r>
        <w:t xml:space="preserve"> </w:t>
      </w:r>
      <w:r>
        <w:t xml:space="preserve">“</w:t>
      </w:r>
      <w:r>
        <w:t xml:space="preserve">CSCI 1301 – Fall 2020 – Section A &amp; B</w:t>
      </w:r>
      <w:r>
        <w:t xml:space="preserve">”</w:t>
      </w:r>
      <w:r>
        <w:t xml:space="preserve"> </w:t>
      </w:r>
      <w:r>
        <w:t xml:space="preserve">team on Teams.</w:t>
      </w:r>
      <w:r>
        <w:t xml:space="preserve"> </w:t>
      </w:r>
      <w:r>
        <w:t xml:space="preserve">Don’t hesitate to say,</w:t>
      </w:r>
      <w:r>
        <w:t xml:space="preserve"> </w:t>
      </w:r>
      <w:r>
        <w:t xml:space="preserve">“</w:t>
      </w:r>
      <w:r>
        <w:t xml:space="preserve">hi</w:t>
      </w:r>
      <w:r>
        <w:t xml:space="preserve">”</w:t>
      </w:r>
      <w:r>
        <w:t xml:space="preserve"> </w:t>
      </w:r>
      <w:r>
        <w:t xml:space="preserve">in the chat room!</w:t>
      </w:r>
    </w:p>
    <w:p>
      <w:pPr>
        <w:pStyle w:val="Heading1"/>
      </w:pPr>
      <w:bookmarkStart w:id="21" w:name="accessing-and-using-visual-studio"/>
      <w:r>
        <w:t xml:space="preserve">Accessing And Using Visual Studio</w:t>
      </w:r>
      <w:bookmarkEnd w:id="21"/>
    </w:p>
    <w:p>
      <w:pPr>
        <w:pStyle w:val="FirstParagraph"/>
      </w:pPr>
      <w:r>
        <w:t xml:space="preserve">The software we will primarily be using this Semester is called Visual Studio.</w:t>
      </w:r>
      <w:r>
        <w:t xml:space="preserve"> </w:t>
      </w:r>
      <w:r>
        <w:t xml:space="preserve">This part will detail how to access it.</w:t>
      </w:r>
      <w:r>
        <w:t xml:space="preserve"> </w:t>
      </w:r>
      <w:r>
        <w:t xml:space="preserve">You will need either</w:t>
      </w:r>
    </w:p>
    <w:p>
      <w:pPr>
        <w:numPr>
          <w:ilvl w:val="0"/>
          <w:numId w:val="1002"/>
        </w:numPr>
        <w:pStyle w:val="Compact"/>
      </w:pPr>
      <w:r>
        <w:t xml:space="preserve">a computer with the right to install software on it,</w:t>
      </w:r>
    </w:p>
    <w:p>
      <w:pPr>
        <w:numPr>
          <w:ilvl w:val="0"/>
          <w:numId w:val="1002"/>
        </w:numPr>
        <w:pStyle w:val="Compact"/>
      </w:pPr>
      <w:r>
        <w:t xml:space="preserve">to access one of the computers in the</w:t>
      </w:r>
      <w:r>
        <w:t xml:space="preserve"> </w:t>
      </w:r>
      <w:hyperlink r:id="rId22">
        <w:r>
          <w:rPr>
            <w:rStyle w:val="Hyperlink"/>
          </w:rPr>
          <w:t xml:space="preserve">computer lab</w:t>
        </w:r>
      </w:hyperlink>
      <w:r>
        <w:t xml:space="preserve">, or</w:t>
      </w:r>
    </w:p>
    <w:p>
      <w:pPr>
        <w:numPr>
          <w:ilvl w:val="0"/>
          <w:numId w:val="1002"/>
        </w:numPr>
        <w:pStyle w:val="Compact"/>
      </w:pPr>
      <w:r>
        <w:t xml:space="preserve">a computer with internet access.</w:t>
      </w:r>
    </w:p>
    <w:p>
      <w:pPr>
        <w:pStyle w:val="FirstParagraph"/>
      </w:pPr>
      <w:r>
        <w:t xml:space="preserve">The third solution is a backup plan, as instead you will access the minimal version of Visual Studio to test small snippets of code.</w:t>
      </w:r>
      <w:r>
        <w:t xml:space="preserve"> </w:t>
      </w:r>
      <w:r>
        <w:t xml:space="preserve">You should not rely on it for the duration of this course.</w:t>
      </w:r>
    </w:p>
    <w:p>
      <w:pPr>
        <w:pStyle w:val="Heading2"/>
      </w:pPr>
      <w:bookmarkStart w:id="23" w:name="X93adfdf43f96bd4df90db2d1308ded3aa687c42"/>
      <w:r>
        <w:t xml:space="preserve">Installing Visual Studio On Your Own Computer</w:t>
      </w:r>
      <w:bookmarkEnd w:id="23"/>
    </w:p>
    <w:p>
      <w:pPr>
        <w:pStyle w:val="FirstParagraph"/>
      </w:pPr>
      <w:r>
        <w:t xml:space="preserve">This part gathers some references for you to install Visual Studio on your own computer, regardless of your operating system.</w:t>
      </w:r>
      <w:r>
        <w:t xml:space="preserve"> </w:t>
      </w:r>
      <w:r>
        <w:t xml:space="preserve">Note that we are</w:t>
      </w:r>
      <w:r>
        <w:t xml:space="preserve"> </w:t>
      </w:r>
      <w:r>
        <w:rPr>
          <w:i/>
        </w:rPr>
        <w:t xml:space="preserve">not</w:t>
      </w:r>
      <w:r>
        <w:t xml:space="preserve"> </w:t>
      </w:r>
      <w:r>
        <w:t xml:space="preserve">installing</w:t>
      </w:r>
      <w:r>
        <w:t xml:space="preserve"> </w:t>
      </w:r>
      <w:r>
        <w:t xml:space="preserve">“</w:t>
      </w:r>
      <w:r>
        <w:t xml:space="preserve">Visual Studio</w:t>
      </w:r>
      <w:r>
        <w:t xml:space="preserve"> </w:t>
      </w:r>
      <w:r>
        <w:rPr>
          <w:i/>
        </w:rPr>
        <w:t xml:space="preserve">code</w:t>
      </w:r>
      <w:r>
        <w:t xml:space="preserve">”</w:t>
      </w:r>
      <w:r>
        <w:t xml:space="preserve">, but simply</w:t>
      </w:r>
      <w:r>
        <w:t xml:space="preserve"> </w:t>
      </w:r>
      <w:r>
        <w:t xml:space="preserve">“</w:t>
      </w:r>
      <w:r>
        <w:t xml:space="preserve">Visual Studio</w:t>
      </w:r>
      <w:r>
        <w:t xml:space="preserve">”</w:t>
      </w:r>
      <w:r>
        <w:t xml:space="preserve"> </w:t>
      </w:r>
      <w:r>
        <w:t xml:space="preserve">It is strongly encouraged that you do so, especially if you want to continue in a CS/IT/Cyber degree, but is not mandatory</w:t>
      </w:r>
      <w:r>
        <w:rPr>
          <w:rStyle w:val="FootnoteReference"/>
        </w:rPr>
        <w:footnoteReference w:id="24"/>
      </w:r>
      <w:r>
        <w:t xml:space="preserve">.</w:t>
      </w:r>
      <w:r>
        <w:t xml:space="preserve"> </w:t>
      </w:r>
      <w:r>
        <w:t xml:space="preserve">The instructions are not very detailed: feel free to look for set-up help on the internet, from your classmates, and from your instructors.</w:t>
      </w:r>
    </w:p>
    <w:p>
      <w:pPr>
        <w:pStyle w:val="BodyText"/>
      </w:pPr>
      <w:r>
        <w:t xml:space="preserve">There are plenty of ways this can go wrong: make sure you have read and followed those instructions carefully before asking for help!</w:t>
      </w:r>
    </w:p>
    <w:p>
      <w:pPr>
        <w:pStyle w:val="Heading3"/>
      </w:pPr>
      <w:bookmarkStart w:id="25" w:name="install-win"/>
      <w:r>
        <w:t xml:space="preserve">For Windows</w:t>
      </w:r>
      <w:bookmarkEnd w:id="25"/>
    </w:p>
    <w:p>
      <w:pPr>
        <w:numPr>
          <w:ilvl w:val="0"/>
          <w:numId w:val="1003"/>
        </w:numPr>
      </w:pPr>
      <w:r>
        <w:t xml:space="preserve">Visit</w:t>
      </w:r>
      <w:r>
        <w:t xml:space="preserve"> </w:t>
      </w:r>
      <w:hyperlink r:id="rId26">
        <w:r>
          <w:rPr>
            <w:rStyle w:val="Hyperlink"/>
          </w:rPr>
          <w:t xml:space="preserve">Azure Dev Tools for Teaching</w:t>
        </w:r>
      </w:hyperlink>
      <w:r>
        <w:t xml:space="preserve">.</w:t>
      </w:r>
    </w:p>
    <w:p>
      <w:pPr>
        <w:numPr>
          <w:ilvl w:val="0"/>
          <w:numId w:val="1003"/>
        </w:numPr>
      </w:pPr>
      <w:r>
        <w:t xml:space="preserve">Log in using your Augusta University credentials.</w:t>
      </w:r>
    </w:p>
    <w:p>
      <w:pPr>
        <w:numPr>
          <w:ilvl w:val="0"/>
          <w:numId w:val="1003"/>
        </w:numPr>
      </w:pPr>
      <w:r>
        <w:t xml:space="preserve">Select</w:t>
      </w:r>
      <w:r>
        <w:t xml:space="preserve"> </w:t>
      </w:r>
      <w:r>
        <w:t xml:space="preserve">“</w:t>
      </w:r>
      <w:r>
        <w:t xml:space="preserve">Download software</w:t>
      </w:r>
      <w:r>
        <w:t xml:space="preserve">”</w:t>
      </w:r>
      <w:r>
        <w:t xml:space="preserve">.</w:t>
      </w:r>
    </w:p>
    <w:p>
      <w:pPr>
        <w:numPr>
          <w:ilvl w:val="0"/>
          <w:numId w:val="1003"/>
        </w:numPr>
      </w:pPr>
      <w:r>
        <w:t xml:space="preserve">Look for Visual Studio. The path is Education → Software → Visual Studio Enterprise 2019 . You can search</w:t>
      </w:r>
      <w:r>
        <w:t xml:space="preserve"> </w:t>
      </w:r>
      <w:r>
        <w:t xml:space="preserve">“</w:t>
      </w:r>
      <w:r>
        <w:t xml:space="preserve">Services</w:t>
      </w:r>
      <w:r>
        <w:t xml:space="preserve">”</w:t>
      </w:r>
      <w:r>
        <w:t xml:space="preserve"> </w:t>
      </w:r>
      <w:r>
        <w:t xml:space="preserve">for the</w:t>
      </w:r>
      <w:r>
        <w:t xml:space="preserve"> </w:t>
      </w:r>
      <w:r>
        <w:t xml:space="preserve">“</w:t>
      </w:r>
      <w:r>
        <w:t xml:space="preserve">Education</w:t>
      </w:r>
      <w:r>
        <w:t xml:space="preserve">”</w:t>
      </w:r>
      <w:r>
        <w:t xml:space="preserve"> </w:t>
      </w:r>
      <w:r>
        <w:t xml:space="preserve">group and then click</w:t>
      </w:r>
      <w:r>
        <w:t xml:space="preserve"> </w:t>
      </w:r>
      <w:r>
        <w:t xml:space="preserve">“</w:t>
      </w:r>
      <w:r>
        <w:t xml:space="preserve">Software</w:t>
      </w:r>
      <w:r>
        <w:t xml:space="preserve">”</w:t>
      </w:r>
      <w:r>
        <w:t xml:space="preserve"> </w:t>
      </w:r>
      <w:r>
        <w:t xml:space="preserve">if the education group is not immediately displayed. It should look like the following:</w:t>
      </w:r>
    </w:p>
    <w:p>
      <w:pPr>
        <w:numPr>
          <w:ilvl w:val="0"/>
          <w:numId w:val="1000"/>
        </w:numPr>
      </w:pPr>
      <w:r>
        <w:drawing>
          <wp:inline>
            <wp:extent cx="4136136" cy="1856232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img/dl_VS.jp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6136" cy="185623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0"/>
        </w:numPr>
      </w:pPr>
      <w:r>
        <w:t xml:space="preserve">Normally, the following direct link should get you to the right page:</w:t>
      </w:r>
      <w:r>
        <w:t xml:space="preserve"> </w:t>
      </w:r>
      <w:hyperlink r:id="rId28">
        <w:r>
          <w:rPr>
            <w:rStyle w:val="Hyperlink"/>
          </w:rPr>
          <w:t xml:space="preserve">https://portal.azure.com/?Microsoft_Azure_Education_correlationId=8ee63052-dc32-46f7-a109-e26793622dbf#</w:t>
        </w:r>
      </w:hyperlink>
      <w:r>
        <w:t xml:space="preserve">. Type</w:t>
      </w:r>
      <w:r>
        <w:t xml:space="preserve"> </w:t>
      </w:r>
      <w:r>
        <w:t xml:space="preserve">“</w:t>
      </w:r>
      <w:r>
        <w:t xml:space="preserve">Education</w:t>
      </w:r>
      <w:r>
        <w:t xml:space="preserve">”</w:t>
      </w:r>
      <w:r>
        <w:t xml:space="preserve"> </w:t>
      </w:r>
      <w:r>
        <w:t xml:space="preserve">in the search bar to get started on the path to the program to download.</w:t>
      </w:r>
    </w:p>
    <w:p>
      <w:pPr>
        <w:numPr>
          <w:ilvl w:val="0"/>
          <w:numId w:val="1003"/>
        </w:numPr>
      </w:pPr>
      <w:r>
        <w:t xml:space="preserve">Download and install Visual Studio (leave all the options on their default settings).</w:t>
      </w:r>
    </w:p>
    <w:p>
      <w:pPr>
        <w:numPr>
          <w:ilvl w:val="0"/>
          <w:numId w:val="1000"/>
        </w:numPr>
      </w:pPr>
      <w:r>
        <w:t xml:space="preserve">If possible, check the box next to</w:t>
      </w:r>
      <w:r>
        <w:t xml:space="preserve"> </w:t>
      </w:r>
      <w:r>
        <w:t xml:space="preserve">“</w:t>
      </w:r>
      <w:r>
        <w:t xml:space="preserve">Workload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Windows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.NET-Desktop Development</w:t>
      </w:r>
      <w:r>
        <w:t xml:space="preserve">”</w:t>
      </w:r>
      <w:r>
        <w:t xml:space="preserve">, or to</w:t>
      </w:r>
      <w:r>
        <w:t xml:space="preserve"> </w:t>
      </w:r>
      <w:r>
        <w:t xml:space="preserve">“</w:t>
      </w:r>
      <w:r>
        <w:t xml:space="preserve">Workload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Other Toolsets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.NET Core cross-platform development</w:t>
      </w:r>
      <w:r>
        <w:t xml:space="preserve">”</w:t>
      </w:r>
      <w:r>
        <w:t xml:space="preserve">:</w:t>
      </w:r>
    </w:p>
    <w:p>
      <w:pPr>
        <w:numPr>
          <w:ilvl w:val="0"/>
          <w:numId w:val="1000"/>
        </w:numPr>
      </w:pPr>
      <w:r>
        <w:drawing>
          <wp:inline>
            <wp:extent cx="5334000" cy="2696633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img/install_option.jpe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69663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3"/>
        </w:numPr>
      </w:pPr>
      <w:r>
        <w:t xml:space="preserve">Enter the product key you obtained previously, following</w:t>
      </w:r>
      <w:r>
        <w:t xml:space="preserve"> </w:t>
      </w:r>
      <w:hyperlink r:id="rId30">
        <w:r>
          <w:rPr>
            <w:rStyle w:val="Hyperlink"/>
          </w:rPr>
          <w:t xml:space="preserve">the instructions in the documentation</w:t>
        </w:r>
      </w:hyperlink>
      <w:r>
        <w:t xml:space="preserve">.</w:t>
      </w:r>
      <w:r>
        <w:t xml:space="preserve"> </w:t>
      </w:r>
      <w:r>
        <w:t xml:space="preserve">Normally, clicking on</w:t>
      </w:r>
      <w:r>
        <w:t xml:space="preserve"> </w:t>
      </w:r>
      <w:r>
        <w:t xml:space="preserve">“</w:t>
      </w:r>
      <w:r>
        <w:t xml:space="preserve">View key</w:t>
      </w:r>
      <w:r>
        <w:t xml:space="preserve">”</w:t>
      </w:r>
      <w:r>
        <w:t xml:space="preserve"> </w:t>
      </w:r>
      <w:r>
        <w:t xml:space="preserve">on the screen pictured in the fourth step above should give you access to a key, that you simply need to copy-and-paste in the menu you can access on Visual Studio by clicking on</w:t>
      </w:r>
      <w:r>
        <w:t xml:space="preserve"> </w:t>
      </w:r>
      <w:r>
        <w:t xml:space="preserve">“</w:t>
      </w:r>
      <w:r>
        <w:t xml:space="preserve">Select File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Account Settings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License with a Product Key</w:t>
      </w:r>
      <w:r>
        <w:t xml:space="preserve">”</w:t>
      </w:r>
      <w:r>
        <w:t xml:space="preserve">.</w:t>
      </w:r>
    </w:p>
    <w:p>
      <w:pPr>
        <w:pStyle w:val="Heading3"/>
      </w:pPr>
      <w:bookmarkStart w:id="31" w:name="for-mac-and-other-linux-systems"/>
      <w:r>
        <w:t xml:space="preserve">For Mac and Other Linux Systems</w:t>
      </w:r>
      <w:bookmarkEnd w:id="31"/>
    </w:p>
    <w:p>
      <w:pPr>
        <w:pStyle w:val="FirstParagraph"/>
      </w:pPr>
      <w:r>
        <w:t xml:space="preserve">You can either install another version of Visual Studio or</w:t>
      </w:r>
      <w:r>
        <w:t xml:space="preserve"> </w:t>
      </w:r>
      <w:r>
        <w:t xml:space="preserve">“</w:t>
      </w:r>
      <w:r>
        <w:t xml:space="preserve">emulate</w:t>
      </w:r>
      <w:r>
        <w:t xml:space="preserve">”</w:t>
      </w:r>
      <w:r>
        <w:t xml:space="preserve"> </w:t>
      </w:r>
      <w:r>
        <w:t xml:space="preserve">Windows on your computer.</w:t>
      </w:r>
    </w:p>
    <w:p>
      <w:pPr>
        <w:pStyle w:val="BodyText"/>
      </w:pPr>
      <w:r>
        <w:t xml:space="preserve">For the first option, download a version of Visual Studio at</w:t>
      </w:r>
      <w:r>
        <w:t xml:space="preserve"> </w:t>
      </w:r>
      <w:hyperlink r:id="rId32">
        <w:r>
          <w:rPr>
            <w:rStyle w:val="Hyperlink"/>
          </w:rPr>
          <w:t xml:space="preserve">https://visualstudio.microsoft.com/vs/mac/</w:t>
        </w:r>
      </w:hyperlink>
      <w:r>
        <w:t xml:space="preserve">. It differs a bit from the windows version, but that should not impact your experience in this class.</w:t>
      </w:r>
    </w:p>
    <w:p>
      <w:pPr>
        <w:pStyle w:val="BodyText"/>
      </w:pPr>
      <w:r>
        <w:t xml:space="preserve">For the second option, you will need a</w:t>
      </w:r>
      <w:r>
        <w:t xml:space="preserve"> </w:t>
      </w:r>
      <w:hyperlink r:id="rId33">
        <w:r>
          <w:rPr>
            <w:rStyle w:val="Hyperlink"/>
          </w:rPr>
          <w:t xml:space="preserve">Virtual Machine</w:t>
        </w:r>
      </w:hyperlink>
      <w:r>
        <w:t xml:space="preserve"> </w:t>
      </w:r>
      <w:r>
        <w:t xml:space="preserve">manager.</w:t>
      </w:r>
      <w:r>
        <w:t xml:space="preserve"> </w:t>
      </w:r>
      <w:r>
        <w:t xml:space="preserve">This option works for Linux systems as well.</w:t>
      </w:r>
    </w:p>
    <w:p>
      <w:pPr>
        <w:numPr>
          <w:ilvl w:val="0"/>
          <w:numId w:val="1004"/>
        </w:numPr>
        <w:pStyle w:val="Compact"/>
      </w:pPr>
      <w:r>
        <w:t xml:space="preserve">You can use</w:t>
      </w:r>
    </w:p>
    <w:p>
      <w:pPr>
        <w:numPr>
          <w:ilvl w:val="1"/>
          <w:numId w:val="1005"/>
        </w:numPr>
        <w:pStyle w:val="Compact"/>
      </w:pPr>
      <w:r>
        <w:t xml:space="preserve">“</w:t>
      </w:r>
      <w:r>
        <w:t xml:space="preserve">VMware Fusion 10.x Pro</w:t>
      </w:r>
      <w:r>
        <w:t xml:space="preserve">”</w:t>
      </w:r>
      <w:r>
        <w:t xml:space="preserve"> </w:t>
      </w:r>
      <w:r>
        <w:t xml:space="preserve">(only for MacOS, available on</w:t>
      </w:r>
      <w:r>
        <w:t xml:space="preserve"> </w:t>
      </w:r>
      <w:hyperlink r:id="rId34">
        <w:r>
          <w:rPr>
            <w:rStyle w:val="Hyperlink"/>
          </w:rPr>
          <w:t xml:space="preserve">OnTheHub</w:t>
        </w:r>
      </w:hyperlink>
      <w:r>
        <w:t xml:space="preserve">,</w:t>
      </w:r>
    </w:p>
    <w:p>
      <w:pPr>
        <w:numPr>
          <w:ilvl w:val="1"/>
          <w:numId w:val="1005"/>
        </w:numPr>
        <w:pStyle w:val="Compact"/>
      </w:pPr>
      <w:hyperlink r:id="rId35">
        <w:r>
          <w:rPr>
            <w:rStyle w:val="Hyperlink"/>
          </w:rPr>
          <w:t xml:space="preserve">Virtual Box</w:t>
        </w:r>
      </w:hyperlink>
      <w:r>
        <w:t xml:space="preserve"> </w:t>
      </w:r>
      <w:r>
        <w:t xml:space="preserve">(for Linux and Mac),</w:t>
      </w:r>
    </w:p>
    <w:p>
      <w:pPr>
        <w:numPr>
          <w:ilvl w:val="1"/>
          <w:numId w:val="1005"/>
        </w:numPr>
        <w:pStyle w:val="Compact"/>
      </w:pPr>
      <w:hyperlink r:id="rId36">
        <w:r>
          <w:rPr>
            <w:rStyle w:val="Hyperlink"/>
          </w:rPr>
          <w:t xml:space="preserve">Virtual Machine Manager</w:t>
        </w:r>
      </w:hyperlink>
      <w:r>
        <w:t xml:space="preserve"> </w:t>
      </w:r>
      <w:r>
        <w:t xml:space="preserve">(for Linux).</w:t>
      </w:r>
    </w:p>
    <w:p>
      <w:pPr>
        <w:numPr>
          <w:ilvl w:val="0"/>
          <w:numId w:val="1004"/>
        </w:numPr>
        <w:pStyle w:val="Compact"/>
      </w:pPr>
      <w:r>
        <w:t xml:space="preserve">Download a version of</w:t>
      </w:r>
      <w:r>
        <w:t xml:space="preserve"> </w:t>
      </w:r>
      <w:r>
        <w:t xml:space="preserve">“</w:t>
      </w:r>
      <w:r>
        <w:t xml:space="preserve">Microsoft Operating Systems</w:t>
      </w:r>
      <w:r>
        <w:t xml:space="preserve">”</w:t>
      </w:r>
      <w:r>
        <w:t xml:space="preserve"> </w:t>
      </w:r>
      <w:r>
        <w:t xml:space="preserve">from</w:t>
      </w:r>
      <w:r>
        <w:t xml:space="preserve"> </w:t>
      </w:r>
      <w:hyperlink r:id="rId26">
        <w:r>
          <w:rPr>
            <w:rStyle w:val="Hyperlink"/>
          </w:rPr>
          <w:t xml:space="preserve">Azure Dev Tools for Teaching</w:t>
        </w:r>
      </w:hyperlink>
      <w:r>
        <w:t xml:space="preserve">,</w:t>
      </w:r>
    </w:p>
    <w:p>
      <w:pPr>
        <w:numPr>
          <w:ilvl w:val="0"/>
          <w:numId w:val="1004"/>
        </w:numPr>
        <w:pStyle w:val="Compact"/>
      </w:pPr>
      <w:r>
        <w:t xml:space="preserve">Install and run your version of Windows from your virtual machine, and follow</w:t>
      </w:r>
      <w:r>
        <w:t xml:space="preserve"> </w:t>
      </w:r>
      <w:hyperlink w:anchor="install-win">
        <w:r>
          <w:rPr>
            <w:rStyle w:val="Hyperlink"/>
          </w:rPr>
          <w:t xml:space="preserve">the instructions for windows</w:t>
        </w:r>
      </w:hyperlink>
      <w:r>
        <w:t xml:space="preserve"> </w:t>
      </w:r>
      <w:r>
        <w:t xml:space="preserve">to install Visual Studio.</w:t>
      </w:r>
    </w:p>
    <w:p>
      <w:pPr>
        <w:pStyle w:val="Heading2"/>
      </w:pPr>
      <w:bookmarkStart w:id="37" w:name="X94cb8dd35a3b45f12443c1d1a04f7bd04726986"/>
      <w:r>
        <w:t xml:space="preserve">Accessing One of the Computers in a Computer Lab</w:t>
      </w:r>
      <w:bookmarkEnd w:id="37"/>
    </w:p>
    <w:p>
      <w:pPr>
        <w:pStyle w:val="FirstParagraph"/>
      </w:pPr>
      <w:r>
        <w:t xml:space="preserve">Please refer to</w:t>
      </w:r>
      <w:r>
        <w:t xml:space="preserve"> </w:t>
      </w:r>
      <w:hyperlink r:id="rId22">
        <w:r>
          <w:rPr>
            <w:rStyle w:val="Hyperlink"/>
          </w:rPr>
          <w:t xml:space="preserve">this page from AU’s Information Technology</w:t>
        </w:r>
      </w:hyperlink>
      <w:r>
        <w:t xml:space="preserve"> </w:t>
      </w:r>
      <w:r>
        <w:t xml:space="preserve">to know where the computer labs are located.</w:t>
      </w:r>
      <w:r>
        <w:t xml:space="preserve"> </w:t>
      </w:r>
      <w:r>
        <w:t xml:space="preserve">Visual Studio should be pre-installed on every computer.</w:t>
      </w:r>
    </w:p>
    <w:p>
      <w:pPr>
        <w:pStyle w:val="Heading2"/>
      </w:pPr>
      <w:bookmarkStart w:id="38" w:name="compiling-code-on-line"/>
      <w:r>
        <w:t xml:space="preserve">Compiling Code On-Line</w:t>
      </w:r>
      <w:bookmarkEnd w:id="38"/>
    </w:p>
    <w:p>
      <w:pPr>
        <w:pStyle w:val="FirstParagraph"/>
      </w:pPr>
      <w:r>
        <w:rPr>
          <w:i/>
        </w:rPr>
        <w:t xml:space="preserve">As a backup or only to test snippets of code</w:t>
      </w:r>
      <w:r>
        <w:t xml:space="preserve">, you can compile C# code online.</w:t>
      </w:r>
      <w:r>
        <w:t xml:space="preserve"> </w:t>
      </w:r>
      <w:r>
        <w:t xml:space="preserve">Multiple online platforms exist, such as:</w:t>
      </w:r>
    </w:p>
    <w:p>
      <w:pPr>
        <w:numPr>
          <w:ilvl w:val="0"/>
          <w:numId w:val="1006"/>
        </w:numPr>
        <w:pStyle w:val="Compact"/>
      </w:pPr>
      <w:hyperlink r:id="rId39">
        <w:r>
          <w:rPr>
            <w:rStyle w:val="Hyperlink"/>
          </w:rPr>
          <w:t xml:space="preserve">https://rextester.com/</w:t>
        </w:r>
      </w:hyperlink>
    </w:p>
    <w:p>
      <w:pPr>
        <w:numPr>
          <w:ilvl w:val="0"/>
          <w:numId w:val="1006"/>
        </w:numPr>
        <w:pStyle w:val="Compact"/>
      </w:pPr>
      <w:hyperlink r:id="rId40">
        <w:r>
          <w:rPr>
            <w:rStyle w:val="Hyperlink"/>
          </w:rPr>
          <w:t xml:space="preserve">https://www.tutorialspoint.com/compile_csharp_online.php</w:t>
        </w:r>
      </w:hyperlink>
    </w:p>
    <w:p>
      <w:pPr>
        <w:numPr>
          <w:ilvl w:val="0"/>
          <w:numId w:val="1006"/>
        </w:numPr>
        <w:pStyle w:val="Compact"/>
      </w:pPr>
      <w:hyperlink r:id="rId41">
        <w:r>
          <w:rPr>
            <w:rStyle w:val="Hyperlink"/>
          </w:rPr>
          <w:t xml:space="preserve">https://www.onlinegdb.com/online_csharp_compiler</w:t>
        </w:r>
      </w:hyperlink>
    </w:p>
    <w:p>
      <w:pPr>
        <w:numPr>
          <w:ilvl w:val="0"/>
          <w:numId w:val="1006"/>
        </w:numPr>
        <w:pStyle w:val="Compact"/>
      </w:pPr>
      <w:hyperlink r:id="rId42">
        <w:r>
          <w:rPr>
            <w:rStyle w:val="Hyperlink"/>
          </w:rPr>
          <w:t xml:space="preserve">https://www.jdoodle.com/compile-c-sharp-online/</w:t>
        </w:r>
      </w:hyperlink>
    </w:p>
    <w:p>
      <w:pPr>
        <w:numPr>
          <w:ilvl w:val="0"/>
          <w:numId w:val="1006"/>
        </w:numPr>
        <w:pStyle w:val="Compact"/>
      </w:pPr>
      <w:hyperlink r:id="rId43">
        <w:r>
          <w:rPr>
            <w:rStyle w:val="Hyperlink"/>
          </w:rPr>
          <w:t xml:space="preserve">https://dotnetfiddle.net/</w:t>
        </w:r>
      </w:hyperlink>
    </w:p>
    <w:p>
      <w:pPr>
        <w:pStyle w:val="FirstParagraph"/>
      </w:pPr>
      <w:r>
        <w:t xml:space="preserve">Note that none of them are endorsed by the school and that they can pose security and privacy challenges: never enter any sensitive information and do not rely on them too heavily.</w:t>
      </w:r>
      <w:r>
        <w:t xml:space="preserve"> </w:t>
      </w:r>
      <w:r>
        <w:t xml:space="preserve">However, they can be a good support if you’d like to test a short snippet of code but don’t have access at the moment to a computer with Visual Studio installed.</w:t>
      </w:r>
    </w:p>
    <w:p>
      <w:pPr>
        <w:pStyle w:val="Heading1"/>
      </w:pPr>
      <w:bookmarkStart w:id="44" w:name="your-first-program"/>
      <w:r>
        <w:t xml:space="preserve">Your First Program</w:t>
      </w:r>
      <w:bookmarkEnd w:id="44"/>
    </w:p>
    <w:p>
      <w:pPr>
        <w:pStyle w:val="Heading2"/>
      </w:pPr>
      <w:bookmarkStart w:id="45" w:name="opening-your-first-program"/>
      <w:r>
        <w:t xml:space="preserve">Opening Your First Program</w:t>
      </w:r>
      <w:bookmarkEnd w:id="45"/>
    </w:p>
    <w:p>
      <w:pPr>
        <w:numPr>
          <w:ilvl w:val="0"/>
          <w:numId w:val="1007"/>
        </w:numPr>
      </w:pPr>
      <w:r>
        <w:t xml:space="preserve">Download</w:t>
      </w:r>
      <w:r>
        <w:t xml:space="preserve"> </w:t>
      </w:r>
      <w:hyperlink r:id="rId46">
        <w:r>
          <w:rPr>
            <w:rStyle w:val="Hyperlink"/>
          </w:rPr>
          <w:t xml:space="preserve">Welcome.zip</w:t>
        </w:r>
      </w:hyperlink>
      <w:r>
        <w:t xml:space="preserve"> </w:t>
      </w:r>
      <w:r>
        <w:t xml:space="preserve">and save it on your computer.</w:t>
      </w:r>
    </w:p>
    <w:p>
      <w:pPr>
        <w:numPr>
          <w:ilvl w:val="0"/>
          <w:numId w:val="1007"/>
        </w:numPr>
      </w:pPr>
      <w:r>
        <w:t xml:space="preserve">Extract (Right-click on the file, then click on</w:t>
      </w:r>
      <w:r>
        <w:t xml:space="preserve"> </w:t>
      </w:r>
      <w:r>
        <w:t xml:space="preserve">“</w:t>
      </w:r>
      <w:r>
        <w:t xml:space="preserve">Extract all</w:t>
      </w:r>
      <w:r>
        <w:t xml:space="preserve">”</w:t>
      </w:r>
      <w:r>
        <w:t xml:space="preserve">) this archive.</w:t>
      </w:r>
      <w:r>
        <w:t xml:space="preserve"> </w:t>
      </w:r>
      <w:r>
        <w:rPr>
          <w:b/>
        </w:rPr>
        <w:t xml:space="preserve">Do not simply double-click on it, as that would only give you a preview of the archive without actually extracting it.</w:t>
      </w:r>
    </w:p>
    <w:p>
      <w:pPr>
        <w:numPr>
          <w:ilvl w:val="0"/>
          <w:numId w:val="1007"/>
        </w:numPr>
      </w:pPr>
      <w:r>
        <w:t xml:space="preserve">Go in the</w:t>
      </w:r>
      <w:r>
        <w:t xml:space="preserve"> </w:t>
      </w:r>
      <w:r>
        <w:t xml:space="preserve">“</w:t>
      </w:r>
      <w:r>
        <w:t xml:space="preserve">Welcome</w:t>
      </w:r>
      <w:r>
        <w:t xml:space="preserve">”</w:t>
      </w:r>
      <w:r>
        <w:t xml:space="preserve"> </w:t>
      </w:r>
      <w:r>
        <w:t xml:space="preserve">folder that was created.</w:t>
      </w:r>
    </w:p>
    <w:p>
      <w:pPr>
        <w:numPr>
          <w:ilvl w:val="0"/>
          <w:numId w:val="1007"/>
        </w:numPr>
      </w:pPr>
      <w:r>
        <w:t xml:space="preserve">Double click on the</w:t>
      </w:r>
      <w:r>
        <w:t xml:space="preserve"> </w:t>
      </w:r>
      <w:r>
        <w:t xml:space="preserve">“</w:t>
      </w:r>
      <w:r>
        <w:t xml:space="preserve">Welcome.sln</w:t>
      </w:r>
      <w:r>
        <w:t xml:space="preserve">”</w:t>
      </w:r>
      <w:r>
        <w:t xml:space="preserve"> </w:t>
      </w:r>
      <w:r>
        <w:t xml:space="preserve">file.</w:t>
      </w:r>
    </w:p>
    <w:p>
      <w:pPr>
        <w:numPr>
          <w:ilvl w:val="0"/>
          <w:numId w:val="1007"/>
        </w:numPr>
      </w:pPr>
      <w:r>
        <w:t xml:space="preserve">If you are prompted with a screen like this one:</w:t>
      </w:r>
    </w:p>
    <w:p>
      <w:pPr>
        <w:numPr>
          <w:ilvl w:val="0"/>
          <w:numId w:val="1000"/>
        </w:numPr>
      </w:pPr>
      <w:r>
        <w:drawing>
          <wp:inline>
            <wp:extent cx="2362200" cy="1837944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img/choice.jp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83794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0"/>
        </w:numPr>
      </w:pPr>
      <w:r>
        <w:t xml:space="preserve">Pick</w:t>
      </w:r>
      <w:r>
        <w:t xml:space="preserve"> </w:t>
      </w:r>
      <w:r>
        <w:t xml:space="preserve">“</w:t>
      </w:r>
      <w:r>
        <w:t xml:space="preserve">Visual Studio 2019</w:t>
      </w:r>
      <w:r>
        <w:t xml:space="preserve">”</w:t>
      </w:r>
      <w:r>
        <w:t xml:space="preserve"> </w:t>
      </w:r>
      <w:r>
        <w:t xml:space="preserve">(and</w:t>
      </w:r>
      <w:r>
        <w:t xml:space="preserve"> </w:t>
      </w:r>
      <w:r>
        <w:rPr>
          <w:b/>
        </w:rPr>
        <w:t xml:space="preserve">not</w:t>
      </w:r>
      <w:r>
        <w:t xml:space="preserve"> </w:t>
      </w:r>
      <w:r>
        <w:t xml:space="preserve">Visual Studio Code or Blend for Visual Studio).</w:t>
      </w:r>
    </w:p>
    <w:p>
      <w:pPr>
        <w:numPr>
          <w:ilvl w:val="0"/>
          <w:numId w:val="1007"/>
        </w:numPr>
      </w:pPr>
      <w:r>
        <w:t xml:space="preserve">Visual Studio (VS) should start, you don’t have to register to the</w:t>
      </w:r>
      <w:r>
        <w:t xml:space="preserve"> </w:t>
      </w:r>
      <w:r>
        <w:t xml:space="preserve">“</w:t>
      </w:r>
      <w:r>
        <w:t xml:space="preserve">Visual Studio Team Services Organizations</w:t>
      </w:r>
      <w:r>
        <w:t xml:space="preserve">”</w:t>
      </w:r>
      <w:r>
        <w:t xml:space="preserve"> </w:t>
      </w:r>
      <w:r>
        <w:t xml:space="preserve">(but you can, using your</w:t>
      </w:r>
      <w:r>
        <w:t xml:space="preserve"> </w:t>
      </w:r>
      <w:r>
        <w:t xml:space="preserve">@augusta.edu</w:t>
      </w:r>
      <w:r>
        <w:t xml:space="preserve"> </w:t>
      </w:r>
      <w:r>
        <w:t xml:space="preserve">account, if you want), discard the security warning if there is one.</w:t>
      </w:r>
    </w:p>
    <w:p>
      <w:pPr>
        <w:numPr>
          <w:ilvl w:val="0"/>
          <w:numId w:val="1007"/>
        </w:numPr>
      </w:pPr>
      <w:r>
        <w:t xml:space="preserve">In the</w:t>
      </w:r>
      <w:r>
        <w:t xml:space="preserve"> </w:t>
      </w:r>
      <w:r>
        <w:t xml:space="preserve">“</w:t>
      </w:r>
      <w:r>
        <w:t xml:space="preserve">Solution Explorer</w:t>
      </w:r>
      <w:r>
        <w:t xml:space="preserve">”</w:t>
      </w:r>
      <w:r>
        <w:t xml:space="preserve"> </w:t>
      </w:r>
      <w:r>
        <w:t xml:space="preserve">to the right, expand all the items that can be expanded by clicking on the ▷ symbol.</w:t>
      </w:r>
    </w:p>
    <w:p>
      <w:pPr>
        <w:pStyle w:val="Heading2"/>
      </w:pPr>
      <w:bookmarkStart w:id="48" w:name="X40d7d07ef53f24b06fd6de78e6083baa24c1e91"/>
      <w:r>
        <w:t xml:space="preserve">Compiling and Executing Your First Program</w:t>
      </w:r>
      <w:bookmarkEnd w:id="48"/>
    </w:p>
    <w:p>
      <w:pPr>
        <w:numPr>
          <w:ilvl w:val="0"/>
          <w:numId w:val="1008"/>
        </w:numPr>
        <w:pStyle w:val="Compact"/>
      </w:pPr>
      <w:r>
        <w:t xml:space="preserve">In the Solution Explorer, double-click on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. This is the</w:t>
      </w:r>
      <w:r>
        <w:t xml:space="preserve"> </w:t>
      </w:r>
      <w:r>
        <w:rPr>
          <w:i/>
        </w:rPr>
        <w:t xml:space="preserve">source code</w:t>
      </w:r>
      <w:r>
        <w:t xml:space="preserve"> </w:t>
      </w:r>
      <w:r>
        <w:t xml:space="preserve">of the application you are actually considering.</w:t>
      </w:r>
    </w:p>
    <w:p>
      <w:pPr>
        <w:numPr>
          <w:ilvl w:val="0"/>
          <w:numId w:val="1008"/>
        </w:numPr>
        <w:pStyle w:val="Compact"/>
      </w:pPr>
      <w:r>
        <w:t xml:space="preserve">Let’s compile this program, using</w:t>
      </w:r>
      <w:r>
        <w:t xml:space="preserve"> </w:t>
      </w:r>
      <w:r>
        <w:rPr>
          <w:rStyle w:val="VerbatimChar"/>
        </w:rPr>
        <w:t xml:space="preserve">Build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Build solution</w:t>
      </w:r>
      <w:r>
        <w:t xml:space="preserve">. What happened?</w:t>
      </w:r>
    </w:p>
    <w:p>
      <w:pPr>
        <w:numPr>
          <w:ilvl w:val="0"/>
          <w:numId w:val="1008"/>
        </w:numPr>
        <w:pStyle w:val="Compact"/>
      </w:pPr>
      <w:r>
        <w:t xml:space="preserve">Let’s run this program, using</w:t>
      </w:r>
      <w:r>
        <w:t xml:space="preserve"> </w:t>
      </w:r>
      <w:r>
        <w:rPr>
          <w:rStyle w:val="VerbatimChar"/>
        </w:rPr>
        <w:t xml:space="preserve">Debug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Start without Debugging</w:t>
      </w:r>
      <w:r>
        <w:t xml:space="preserve">. What happened?</w:t>
      </w:r>
    </w:p>
    <w:p>
      <w:pPr>
        <w:pStyle w:val="FirstParagraph"/>
      </w:pPr>
      <w:r>
        <w:t xml:space="preserve">You will</w:t>
      </w:r>
      <w:r>
        <w:t xml:space="preserve"> </w:t>
      </w:r>
      <w:r>
        <w:rPr>
          <w:b/>
        </w:rPr>
        <w:t xml:space="preserve">extensively</w:t>
      </w:r>
      <w:r>
        <w:t xml:space="preserve"> </w:t>
      </w:r>
      <w:r>
        <w:t xml:space="preserve">compile and run programs in this class.</w:t>
      </w:r>
      <w:r>
        <w:t xml:space="preserve"> </w:t>
      </w:r>
      <w:r>
        <w:t xml:space="preserve">Instead of having to click twice, I highly recommend that you start now memorizing shortcuts:</w:t>
      </w:r>
    </w:p>
    <w:p>
      <w:pPr>
        <w:numPr>
          <w:ilvl w:val="0"/>
          <w:numId w:val="1009"/>
        </w:numPr>
        <w:pStyle w:val="Compact"/>
      </w:pPr>
      <w:r>
        <w:t xml:space="preserve">Use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Shift</w:t>
      </w:r>
      <w:r>
        <w:t xml:space="preserve"> </w:t>
      </w:r>
      <w:r>
        <w:t xml:space="preserve">+</w:t>
      </w:r>
      <w:r>
        <w:t xml:space="preserve"> </w:t>
      </w:r>
      <w:r>
        <w:t xml:space="preserve">B</w:t>
      </w:r>
      <w:r>
        <w:t xml:space="preserve"> </w:t>
      </w:r>
      <w:r>
        <w:t xml:space="preserve">to build the solution.</w:t>
      </w:r>
    </w:p>
    <w:p>
      <w:pPr>
        <w:numPr>
          <w:ilvl w:val="0"/>
          <w:numId w:val="1009"/>
        </w:numPr>
        <w:pStyle w:val="Compact"/>
      </w:pPr>
      <w:r>
        <w:t xml:space="preserve">Use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F5</w:t>
      </w:r>
      <w:r>
        <w:t xml:space="preserve"> </w:t>
      </w:r>
      <w:r>
        <w:t xml:space="preserve">to start the program without debugging.</w:t>
      </w:r>
    </w:p>
    <w:p>
      <w:pPr>
        <w:pStyle w:val="FirstParagraph"/>
      </w:pPr>
      <w:r>
        <w:t xml:space="preserve">With</w:t>
      </w:r>
      <w:r>
        <w:t xml:space="preserve"> </w:t>
      </w:r>
      <w:r>
        <w:t xml:space="preserve">Alt</w:t>
      </w:r>
      <w:r>
        <w:t xml:space="preserve"> </w:t>
      </w:r>
      <w:r>
        <w:t xml:space="preserve">+</w:t>
      </w:r>
      <w:r>
        <w:t xml:space="preserve"> </w:t>
      </w:r>
      <w:r>
        <w:t xml:space="preserve">F4</w:t>
      </w:r>
      <w:r>
        <w:t xml:space="preserve"> </w:t>
      </w:r>
      <w:r>
        <w:t xml:space="preserve">(to exit any program), that makes 3 shortcuts already!</w:t>
      </w:r>
      <w:r>
        <w:t xml:space="preserve"> </w:t>
      </w:r>
      <w:r>
        <w:t xml:space="preserve">You can find a complete list at</w:t>
      </w:r>
      <w:r>
        <w:t xml:space="preserve"> </w:t>
      </w:r>
      <w:hyperlink r:id="rId49">
        <w:r>
          <w:rPr>
            <w:rStyle w:val="Hyperlink"/>
          </w:rPr>
          <w:t xml:space="preserve">http://visualstudioshortcuts.com/</w:t>
        </w:r>
      </w:hyperlink>
      <w:r>
        <w:t xml:space="preserve">. I will try to introduce more useful shortcuts as we progress.</w:t>
      </w:r>
    </w:p>
    <w:p>
      <w:pPr>
        <w:pStyle w:val="Heading1"/>
      </w:pPr>
      <w:bookmarkStart w:id="50" w:name="backups"/>
      <w:r>
        <w:t xml:space="preserve">Backups</w:t>
      </w:r>
      <w:bookmarkEnd w:id="50"/>
    </w:p>
    <w:p>
      <w:pPr>
        <w:pStyle w:val="FirstParagraph"/>
      </w:pPr>
      <w:r>
        <w:t xml:space="preserve">Now we need to make sure you know how to save your work and access it.</w:t>
      </w:r>
      <w:r>
        <w:t xml:space="preserve"> </w:t>
      </w:r>
      <w:r>
        <w:t xml:space="preserve">This is especially important if you are using the computer lab rooms, as</w:t>
      </w:r>
      <w:r>
        <w:t xml:space="preserve"> </w:t>
      </w:r>
      <w:r>
        <w:rPr>
          <w:b/>
        </w:rPr>
        <w:t xml:space="preserve">you can not store files permanently on the lab’s computer, you will have to store them either online in your cloud storage or on a usb stick</w:t>
      </w:r>
      <w:r>
        <w:t xml:space="preserve">.</w:t>
      </w:r>
    </w:p>
    <w:p>
      <w:pPr>
        <w:pStyle w:val="Heading2"/>
      </w:pPr>
      <w:bookmarkStart w:id="51" w:name="finding-the-right-tool"/>
      <w:r>
        <w:t xml:space="preserve">Finding The Right Tool</w:t>
      </w:r>
      <w:bookmarkEnd w:id="51"/>
    </w:p>
    <w:p>
      <w:pPr>
        <w:pStyle w:val="FirstParagraph"/>
      </w:pPr>
      <w:r>
        <w:t xml:space="preserve">You can save your project:</w:t>
      </w:r>
    </w:p>
    <w:p>
      <w:pPr>
        <w:numPr>
          <w:ilvl w:val="0"/>
          <w:numId w:val="1010"/>
        </w:numPr>
        <w:pStyle w:val="Compact"/>
      </w:pPr>
      <w:r>
        <w:t xml:space="preserve">On your hard drive, if you are using your own computer.</w:t>
      </w:r>
    </w:p>
    <w:p>
      <w:pPr>
        <w:numPr>
          <w:ilvl w:val="0"/>
          <w:numId w:val="1010"/>
        </w:numPr>
        <w:pStyle w:val="Compact"/>
      </w:pPr>
      <w:r>
        <w:t xml:space="preserve">On an external/removable data storage: USB flash drive, external hard disk drive, or any kind of USB mass storage device.</w:t>
      </w:r>
    </w:p>
    <w:p>
      <w:pPr>
        <w:numPr>
          <w:ilvl w:val="0"/>
          <w:numId w:val="1010"/>
        </w:numPr>
        <w:pStyle w:val="Compact"/>
      </w:pPr>
      <w:r>
        <w:t xml:space="preserve">On a server: the University has a</w:t>
      </w:r>
      <w:r>
        <w:t xml:space="preserve"> </w:t>
      </w:r>
      <w:hyperlink r:id="rId52">
        <w:r>
          <w:rPr>
            <w:rStyle w:val="Hyperlink"/>
          </w:rPr>
          <w:t xml:space="preserve">partnership</w:t>
        </w:r>
      </w:hyperlink>
      <w:r>
        <w:t xml:space="preserve"> </w:t>
      </w:r>
      <w:r>
        <w:t xml:space="preserve">with</w:t>
      </w:r>
      <w:r>
        <w:t xml:space="preserve"> </w:t>
      </w:r>
      <w:hyperlink r:id="rId53">
        <w:r>
          <w:rPr>
            <w:rStyle w:val="Hyperlink"/>
          </w:rPr>
          <w:t xml:space="preserve">box.com</w:t>
        </w:r>
      </w:hyperlink>
      <w:r>
        <w:t xml:space="preserve">, and you can follow</w:t>
      </w:r>
      <w:r>
        <w:t xml:space="preserve"> </w:t>
      </w:r>
      <w:hyperlink r:id="rId54">
        <w:r>
          <w:rPr>
            <w:rStyle w:val="Hyperlink"/>
          </w:rPr>
          <w:t xml:space="preserve">this tutorial</w:t>
        </w:r>
      </w:hyperlink>
      <w:r>
        <w:t xml:space="preserve"> </w:t>
      </w:r>
      <w:r>
        <w:t xml:space="preserve">to get started, but any service (</w:t>
      </w:r>
      <w:hyperlink r:id="rId55">
        <w:r>
          <w:rPr>
            <w:rStyle w:val="Hyperlink"/>
          </w:rPr>
          <w:t xml:space="preserve">Google Drive</w:t>
        </w:r>
      </w:hyperlink>
      <w:r>
        <w:t xml:space="preserve">,</w:t>
      </w:r>
      <w:r>
        <w:t xml:space="preserve"> </w:t>
      </w:r>
      <w:hyperlink r:id="rId56">
        <w:r>
          <w:rPr>
            <w:rStyle w:val="Hyperlink"/>
          </w:rPr>
          <w:t xml:space="preserve">Dropbox</w:t>
        </w:r>
      </w:hyperlink>
      <w:r>
        <w:t xml:space="preserve">,</w:t>
      </w:r>
      <w:r>
        <w:t xml:space="preserve"> </w:t>
      </w:r>
      <w:hyperlink r:id="rId57">
        <w:r>
          <w:rPr>
            <w:rStyle w:val="Hyperlink"/>
          </w:rPr>
          <w:t xml:space="preserve">OneDrive</w:t>
        </w:r>
      </w:hyperlink>
      <w:r>
        <w:t xml:space="preserve">, etc.) would do.</w:t>
      </w:r>
    </w:p>
    <w:p>
      <w:pPr>
        <w:pStyle w:val="FirstParagraph"/>
      </w:pPr>
      <w:r>
        <w:t xml:space="preserve">Having</w:t>
      </w:r>
      <w:r>
        <w:t xml:space="preserve"> </w:t>
      </w:r>
      <w:r>
        <w:rPr>
          <w:i/>
        </w:rPr>
        <w:t xml:space="preserve">two</w:t>
      </w:r>
      <w:r>
        <w:t xml:space="preserve"> </w:t>
      </w:r>
      <w:r>
        <w:t xml:space="preserve">backups is generally recommended.</w:t>
      </w:r>
    </w:p>
    <w:p>
      <w:pPr>
        <w:pStyle w:val="BodyText"/>
      </w:pPr>
      <w:r>
        <w:t xml:space="preserve">If you chose the</w:t>
      </w:r>
      <w:r>
        <w:t xml:space="preserve"> </w:t>
      </w:r>
      <w:r>
        <w:t xml:space="preserve">“</w:t>
      </w:r>
      <w:r>
        <w:t xml:space="preserve">vitual</w:t>
      </w:r>
      <w:r>
        <w:t xml:space="preserve">”</w:t>
      </w:r>
      <w:r>
        <w:t xml:space="preserve"> </w:t>
      </w:r>
      <w:r>
        <w:t xml:space="preserve">option (i.e., using a server) and you are in a computer lab,</w:t>
      </w:r>
      <w:r>
        <w:t xml:space="preserve"> </w:t>
      </w:r>
      <w:r>
        <w:rPr>
          <w:b/>
        </w:rPr>
        <w:t xml:space="preserve">do not</w:t>
      </w:r>
      <w:r>
        <w:t xml:space="preserve"> </w:t>
      </w:r>
      <w:r>
        <w:t xml:space="preserve">install a synchronization software (like</w:t>
      </w:r>
      <w:r>
        <w:t xml:space="preserve"> </w:t>
      </w:r>
      <w:hyperlink r:id="rId58">
        <w:r>
          <w:rPr>
            <w:rStyle w:val="Hyperlink"/>
          </w:rPr>
          <w:t xml:space="preserve">Google Drive and Sync</w:t>
        </w:r>
      </w:hyperlink>
      <w:r>
        <w:t xml:space="preserve">,</w:t>
      </w:r>
      <w:r>
        <w:t xml:space="preserve"> </w:t>
      </w:r>
      <w:hyperlink r:id="rId59">
        <w:r>
          <w:rPr>
            <w:rStyle w:val="Hyperlink"/>
          </w:rPr>
          <w:t xml:space="preserve">Box’s app</w:t>
        </w:r>
      </w:hyperlink>
      <w:r>
        <w:t xml:space="preserve">, etc.) on the lab computer: it will likely not work, due to</w:t>
      </w:r>
      <w:r>
        <w:t xml:space="preserve"> </w:t>
      </w:r>
      <w:hyperlink r:id="rId60">
        <w:r>
          <w:rPr>
            <w:rStyle w:val="Hyperlink"/>
          </w:rPr>
          <w:t xml:space="preserve">University rules</w:t>
        </w:r>
      </w:hyperlink>
      <w:r>
        <w:t xml:space="preserve">.</w:t>
      </w:r>
      <w:r>
        <w:t xml:space="preserve"> </w:t>
      </w:r>
      <w:r>
        <w:t xml:space="preserve">Instead, create the structure/project/files on the computer during the lab and upload them (using the web-interface) at the end of the lab.</w:t>
      </w:r>
      <w:r>
        <w:t xml:space="preserve"> </w:t>
      </w:r>
      <w:r>
        <w:t xml:space="preserve">Make sure to always upload your files before logging out of the computer.</w:t>
      </w:r>
    </w:p>
    <w:p>
      <w:pPr>
        <w:pStyle w:val="Heading2"/>
      </w:pPr>
      <w:bookmarkStart w:id="61" w:name="making-sure-you-have-the-right-files"/>
      <w:r>
        <w:t xml:space="preserve">Making Sure You Have the Right Files</w:t>
      </w:r>
      <w:bookmarkEnd w:id="61"/>
    </w:p>
    <w:p>
      <w:pPr>
        <w:pStyle w:val="FirstParagraph"/>
      </w:pPr>
      <w:r>
        <w:t xml:space="preserve">Now that you know where to store your files, create a folder for this class, and a subfolder for the first lab.</w:t>
      </w:r>
      <w:r>
        <w:t xml:space="preserve"> </w:t>
      </w:r>
      <w:r>
        <w:t xml:space="preserve">You organization should look like the following:</w:t>
      </w:r>
    </w:p>
    <w:p>
      <w:pPr>
        <w:pStyle w:val="SourceCode"/>
      </w:pPr>
      <w:r>
        <w:rPr>
          <w:rStyle w:val="VerbatimChar"/>
        </w:rPr>
        <w:t xml:space="preserve">└───csci1301</w:t>
      </w:r>
      <w:r>
        <w:br/>
      </w:r>
      <w:r>
        <w:rPr>
          <w:rStyle w:val="VerbatimChar"/>
        </w:rPr>
        <w:t xml:space="preserve">    └── 01_lab</w:t>
      </w:r>
      <w:r>
        <w:br/>
      </w:r>
      <w:r>
        <w:rPr>
          <w:rStyle w:val="VerbatimChar"/>
        </w:rPr>
        <w:t xml:space="preserve">        ├── Welcome.zip</w:t>
      </w:r>
      <w:r>
        <w:br/>
      </w:r>
      <w:r>
        <w:rPr>
          <w:rStyle w:val="VerbatimChar"/>
        </w:rPr>
        <w:t xml:space="preserve">        └── Welcome</w:t>
      </w:r>
      <w:r>
        <w:br/>
      </w:r>
      <w:r>
        <w:rPr>
          <w:rStyle w:val="VerbatimChar"/>
        </w:rPr>
        <w:t xml:space="preserve">            ├── Welcome.sln</w:t>
      </w:r>
      <w:r>
        <w:br/>
      </w:r>
      <w:r>
        <w:rPr>
          <w:rStyle w:val="VerbatimChar"/>
        </w:rPr>
        <w:t xml:space="preserve">            └── Welcome</w:t>
      </w:r>
      <w:r>
        <w:br/>
      </w:r>
      <w:r>
        <w:rPr>
          <w:rStyle w:val="VerbatimChar"/>
        </w:rPr>
        <w:t xml:space="preserve">                ├── Welcome.csproj</w:t>
      </w:r>
      <w:r>
        <w:br/>
      </w:r>
      <w:r>
        <w:rPr>
          <w:rStyle w:val="VerbatimChar"/>
        </w:rPr>
        <w:t xml:space="preserve">                ├── Properties</w:t>
      </w:r>
      <w:r>
        <w:br/>
      </w:r>
      <w:r>
        <w:rPr>
          <w:rStyle w:val="VerbatimChar"/>
        </w:rPr>
        <w:t xml:space="preserve">                │   └── AssemblyInfo.cs</w:t>
      </w:r>
      <w:r>
        <w:br/>
      </w:r>
      <w:r>
        <w:rPr>
          <w:rStyle w:val="VerbatimChar"/>
        </w:rPr>
        <w:t xml:space="preserve">                ├── Program.cs</w:t>
      </w:r>
      <w:r>
        <w:br/>
      </w:r>
      <w:r>
        <w:rPr>
          <w:rStyle w:val="VerbatimChar"/>
        </w:rPr>
        <w:t xml:space="preserve">                ├── obj</w:t>
      </w:r>
      <w:r>
        <w:br/>
      </w:r>
      <w:r>
        <w:rPr>
          <w:rStyle w:val="VerbatimChar"/>
        </w:rPr>
        <w:t xml:space="preserve">                │   └── Debug</w:t>
      </w:r>
      <w:r>
        <w:br/>
      </w:r>
      <w:r>
        <w:rPr>
          <w:rStyle w:val="VerbatimChar"/>
        </w:rPr>
        <w:t xml:space="preserve">                │       ├── Welcome.pdb</w:t>
      </w:r>
      <w:r>
        <w:br/>
      </w:r>
      <w:r>
        <w:rPr>
          <w:rStyle w:val="VerbatimChar"/>
        </w:rPr>
        <w:t xml:space="preserve">                │       ├── Welcome.exe</w:t>
      </w:r>
      <w:r>
        <w:br/>
      </w:r>
      <w:r>
        <w:rPr>
          <w:rStyle w:val="VerbatimChar"/>
        </w:rPr>
        <w:t xml:space="preserve">                │       ├── Welcome.csprojResolveAssemblyReference.cache</w:t>
      </w:r>
      <w:r>
        <w:br/>
      </w:r>
      <w:r>
        <w:rPr>
          <w:rStyle w:val="VerbatimChar"/>
        </w:rPr>
        <w:t xml:space="preserve">                │       ├── Welcome.csproj.FileListAbsolute.txt</w:t>
      </w:r>
      <w:r>
        <w:br/>
      </w:r>
      <w:r>
        <w:rPr>
          <w:rStyle w:val="VerbatimChar"/>
        </w:rPr>
        <w:t xml:space="preserve">                │       ├── TempPE</w:t>
      </w:r>
      <w:r>
        <w:br/>
      </w:r>
      <w:r>
        <w:rPr>
          <w:rStyle w:val="VerbatimChar"/>
        </w:rPr>
        <w:t xml:space="preserve">                │       ├── TemporaryGeneratedFile_E7A71F73-0F8D-4B9B-B56E-8E70B10BC5D3.cs</w:t>
      </w:r>
      <w:r>
        <w:br/>
      </w:r>
      <w:r>
        <w:rPr>
          <w:rStyle w:val="VerbatimChar"/>
        </w:rPr>
        <w:t xml:space="preserve">                │       ├── TemporaryGeneratedFile_5937a670-0e60-4077-877b-f7221da3dda1.cs</w:t>
      </w:r>
      <w:r>
        <w:br/>
      </w:r>
      <w:r>
        <w:rPr>
          <w:rStyle w:val="VerbatimChar"/>
        </w:rPr>
        <w:t xml:space="preserve">                │       ├── TemporaryGeneratedFile_036C0B5B-1481-4323-8D20-8F5ADCB23D92.cs</w:t>
      </w:r>
      <w:r>
        <w:br/>
      </w:r>
      <w:r>
        <w:rPr>
          <w:rStyle w:val="VerbatimChar"/>
        </w:rPr>
        <w:t xml:space="preserve">                │       └── DesignTimeResolveAssemblyReferencesInput.cache</w:t>
      </w:r>
      <w:r>
        <w:br/>
      </w:r>
      <w:r>
        <w:rPr>
          <w:rStyle w:val="VerbatimChar"/>
        </w:rPr>
        <w:t xml:space="preserve">                ├── bin</w:t>
      </w:r>
      <w:r>
        <w:br/>
      </w:r>
      <w:r>
        <w:rPr>
          <w:rStyle w:val="VerbatimChar"/>
        </w:rPr>
        <w:t xml:space="preserve">                │   └── Debug</w:t>
      </w:r>
      <w:r>
        <w:br/>
      </w:r>
      <w:r>
        <w:rPr>
          <w:rStyle w:val="VerbatimChar"/>
        </w:rPr>
        <w:t xml:space="preserve">                │       ├── Welcome.vshost.exe.manifest</w:t>
      </w:r>
      <w:r>
        <w:br/>
      </w:r>
      <w:r>
        <w:rPr>
          <w:rStyle w:val="VerbatimChar"/>
        </w:rPr>
        <w:t xml:space="preserve">                │       ├── Welcome.vshost.exe.config</w:t>
      </w:r>
      <w:r>
        <w:br/>
      </w:r>
      <w:r>
        <w:rPr>
          <w:rStyle w:val="VerbatimChar"/>
        </w:rPr>
        <w:t xml:space="preserve">                │       ├── Welcome.vshost.exe</w:t>
      </w:r>
      <w:r>
        <w:br/>
      </w:r>
      <w:r>
        <w:rPr>
          <w:rStyle w:val="VerbatimChar"/>
        </w:rPr>
        <w:t xml:space="preserve">                │       ├── Welcome.pdb</w:t>
      </w:r>
      <w:r>
        <w:br/>
      </w:r>
      <w:r>
        <w:rPr>
          <w:rStyle w:val="VerbatimChar"/>
        </w:rPr>
        <w:t xml:space="preserve">                │       ├── Welcome.exe.config</w:t>
      </w:r>
      <w:r>
        <w:br/>
      </w:r>
      <w:r>
        <w:rPr>
          <w:rStyle w:val="VerbatimChar"/>
        </w:rPr>
        <w:t xml:space="preserve">                │       └── Welcome.exe</w:t>
      </w:r>
      <w:r>
        <w:br/>
      </w:r>
      <w:r>
        <w:rPr>
          <w:rStyle w:val="VerbatimChar"/>
        </w:rPr>
        <w:t xml:space="preserve">                └── App.config</w:t>
      </w:r>
    </w:p>
    <w:p>
      <w:pPr>
        <w:pStyle w:val="FirstParagraph"/>
      </w:pPr>
      <w:r>
        <w:t xml:space="preserve">where</w:t>
      </w:r>
      <w:r>
        <w:t xml:space="preserve"> </w:t>
      </w:r>
      <w:r>
        <w:rPr>
          <w:rStyle w:val="VerbatimChar"/>
        </w:rPr>
        <w:t xml:space="preserve">csci1301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01_lab</w:t>
      </w:r>
      <w:r>
        <w:t xml:space="preserve"> </w:t>
      </w:r>
      <w:r>
        <w:t xml:space="preserve">are folders, and</w:t>
      </w:r>
      <w:r>
        <w:t xml:space="preserve"> </w:t>
      </w:r>
      <w:r>
        <w:rPr>
          <w:rStyle w:val="VerbatimChar"/>
        </w:rPr>
        <w:t xml:space="preserve">Welcome.zip</w:t>
      </w:r>
      <w:r>
        <w:t xml:space="preserve"> </w:t>
      </w:r>
      <w:r>
        <w:t xml:space="preserve">is a file.</w:t>
      </w:r>
    </w:p>
    <w:p>
      <w:pPr>
        <w:pStyle w:val="BodyText"/>
      </w:pPr>
      <w:r>
        <w:t xml:space="preserve">You do not need to check that every single file and folder is here, just note that you have multiple folders, and that there are many files in the</w:t>
      </w:r>
      <w:r>
        <w:t xml:space="preserve"> </w:t>
      </w:r>
      <w:r>
        <w:rPr>
          <w:rStyle w:val="VerbatimChar"/>
        </w:rPr>
        <w:t xml:space="preserve">Welcome</w:t>
      </w:r>
      <w:r>
        <w:t xml:space="preserve"> </w:t>
      </w:r>
      <w:r>
        <w:t xml:space="preserve">folder, not only the</w:t>
      </w:r>
      <w:r>
        <w:t xml:space="preserve"> </w:t>
      </w:r>
      <w:r>
        <w:rPr>
          <w:rStyle w:val="VerbatimChar"/>
        </w:rPr>
        <w:t xml:space="preserve">.sln</w:t>
      </w:r>
      <w:r>
        <w:t xml:space="preserve"> </w:t>
      </w:r>
      <w:r>
        <w:t xml:space="preserve">and the</w:t>
      </w:r>
      <w:r>
        <w:t xml:space="preserve"> </w:t>
      </w:r>
      <w:r>
        <w:rPr>
          <w:rStyle w:val="VerbatimChar"/>
        </w:rPr>
        <w:t xml:space="preserve">.cs</w:t>
      </w:r>
      <w:r>
        <w:t xml:space="preserve">: make sure you copy the entire structure when you want to backup or share your program!</w:t>
      </w:r>
      <w:r>
        <w:t xml:space="preserve"> </w:t>
      </w:r>
      <w:r>
        <w:t xml:space="preserve">In this case, copying the</w:t>
      </w:r>
      <w:r>
        <w:t xml:space="preserve"> </w:t>
      </w:r>
      <w:r>
        <w:rPr>
          <w:rStyle w:val="VerbatimChar"/>
        </w:rPr>
        <w:t xml:space="preserve">Welcome</w:t>
      </w:r>
      <w:r>
        <w:t xml:space="preserve"> </w:t>
      </w:r>
      <w:r>
        <w:t xml:space="preserve">folder is enough.</w:t>
      </w:r>
    </w:p>
    <w:p>
      <w:pPr>
        <w:pStyle w:val="Heading2"/>
      </w:pPr>
      <w:bookmarkStart w:id="62" w:name="how-was-the-backup"/>
      <w:r>
        <w:t xml:space="preserve">How Was the Backup?</w:t>
      </w:r>
      <w:bookmarkEnd w:id="62"/>
    </w:p>
    <w:p>
      <w:pPr>
        <w:pStyle w:val="FirstParagraph"/>
      </w:pPr>
      <w:r>
        <w:t xml:space="preserve">Once you are done, test that you performed the backup properly</w:t>
      </w:r>
      <w:r>
        <w:t xml:space="preserve"> </w:t>
      </w:r>
      <w:r>
        <w:t xml:space="preserve">Re-download or transfer the files you just saved (the whole</w:t>
      </w:r>
      <w:r>
        <w:t xml:space="preserve"> </w:t>
      </w:r>
      <w:r>
        <w:rPr>
          <w:rStyle w:val="VerbatimChar"/>
        </w:rPr>
        <w:t xml:space="preserve">Welcome</w:t>
      </w:r>
      <w:r>
        <w:t xml:space="preserve"> </w:t>
      </w:r>
      <w:r>
        <w:t xml:space="preserve">folder) on the computer and make sure you can still open the project with Visual Studio (VS).</w:t>
      </w:r>
      <w:r>
        <w:t xml:space="preserve"> </w:t>
      </w:r>
      <w:r>
        <w:t xml:space="preserve">Do you remember how to build the solution and start the program without debugging?</w:t>
      </w:r>
      <w:r>
        <w:t xml:space="preserve"> </w:t>
      </w:r>
      <w:r>
        <w:t xml:space="preserve">Using the shortcuts?</w:t>
      </w:r>
      <w:r>
        <w:t xml:space="preserve"> </w:t>
      </w:r>
      <w:r>
        <w:t xml:space="preserve">If not, go have another look back at the</w:t>
      </w:r>
      <w:r>
        <w:t xml:space="preserve"> </w:t>
      </w:r>
      <w:r>
        <w:t xml:space="preserve">“</w:t>
      </w:r>
      <w:r>
        <w:t xml:space="preserve">Compiling and Executing Your First Program</w:t>
      </w:r>
      <w:r>
        <w:t xml:space="preserve">”</w:t>
      </w:r>
      <w:r>
        <w:t xml:space="preserve"> </w:t>
      </w:r>
      <w:r>
        <w:t xml:space="preserve">section.</w:t>
      </w:r>
    </w:p>
    <w:p>
      <w:pPr>
        <w:pStyle w:val="BodyText"/>
      </w:pPr>
      <w:r>
        <w:t xml:space="preserve">If your backup went wrong (you can’t open the project, it won’t compile, …), try to understand what happened.</w:t>
      </w:r>
      <w:r>
        <w:t xml:space="preserve"> </w:t>
      </w:r>
      <w:r>
        <w:t xml:space="preserve">Then,</w:t>
      </w:r>
      <w:r>
        <w:t xml:space="preserve"> </w:t>
      </w:r>
      <w:hyperlink r:id="rId46">
        <w:r>
          <w:rPr>
            <w:rStyle w:val="Hyperlink"/>
          </w:rPr>
          <w:t xml:space="preserve">re-download the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“</w:t>
        </w:r>
        <w:r>
          <w:rPr>
            <w:rStyle w:val="Hyperlink"/>
          </w:rPr>
          <w:t xml:space="preserve">Welcome</w:t>
        </w:r>
        <w:r>
          <w:rPr>
            <w:rStyle w:val="Hyperlink"/>
          </w:rPr>
          <w:t xml:space="preserve">”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archive</w:t>
        </w:r>
      </w:hyperlink>
      <w:r>
        <w:t xml:space="preserve">, extract it, and make sure you can build the solution and start the program without debugging.</w:t>
      </w:r>
    </w:p>
    <w:p>
      <w:pPr>
        <w:pStyle w:val="Heading1"/>
      </w:pPr>
      <w:bookmarkStart w:id="63" w:name="orientation"/>
      <w:r>
        <w:t xml:space="preserve">Orientation</w:t>
      </w:r>
      <w:bookmarkEnd w:id="63"/>
    </w:p>
    <w:p>
      <w:pPr>
        <w:pStyle w:val="FirstParagraph"/>
      </w:pPr>
      <w:r>
        <w:t xml:space="preserve">Have a look at the following screenshot:</w:t>
      </w:r>
    </w:p>
    <w:p>
      <w:pPr>
        <w:pStyle w:val="BodyText"/>
      </w:pPr>
      <w:r>
        <w:drawing>
          <wp:inline>
            <wp:extent cx="5334000" cy="2186006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img/recap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18600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You should have roughly the same on your computer.</w:t>
      </w:r>
      <w:r>
        <w:t xml:space="preserve"> </w:t>
      </w:r>
      <w:r>
        <w:t xml:space="preserve">If this image appears too small, you can zoom to have a clearer look.</w:t>
      </w:r>
    </w:p>
    <w:p>
      <w:pPr>
        <w:pStyle w:val="BodyText"/>
      </w:pPr>
      <w:r>
        <w:t xml:space="preserve">Answer the following:</w:t>
      </w:r>
    </w:p>
    <w:p>
      <w:pPr>
        <w:numPr>
          <w:ilvl w:val="0"/>
          <w:numId w:val="1011"/>
        </w:numPr>
        <w:pStyle w:val="Compact"/>
      </w:pPr>
      <w:r>
        <w:t xml:space="preserve">Where is the file explorer?</w:t>
      </w:r>
    </w:p>
    <w:p>
      <w:pPr>
        <w:numPr>
          <w:ilvl w:val="0"/>
          <w:numId w:val="1011"/>
        </w:numPr>
        <w:pStyle w:val="Compact"/>
      </w:pPr>
      <w:r>
        <w:t xml:space="preserve">How many folders are in the folder opened in the file explorer?</w:t>
      </w:r>
    </w:p>
    <w:p>
      <w:pPr>
        <w:numPr>
          <w:ilvl w:val="0"/>
          <w:numId w:val="1011"/>
        </w:numPr>
        <w:pStyle w:val="Compact"/>
      </w:pPr>
      <w:r>
        <w:t xml:space="preserve">How many files are in the folder opened in the file explorer?</w:t>
      </w:r>
    </w:p>
    <w:p>
      <w:pPr>
        <w:numPr>
          <w:ilvl w:val="0"/>
          <w:numId w:val="1011"/>
        </w:numPr>
        <w:pStyle w:val="Compact"/>
      </w:pPr>
      <w:r>
        <w:t xml:space="preserve">Where is Visual Studio (VS)?</w:t>
      </w:r>
    </w:p>
    <w:p>
      <w:pPr>
        <w:numPr>
          <w:ilvl w:val="0"/>
          <w:numId w:val="1011"/>
        </w:numPr>
        <w:pStyle w:val="Compact"/>
      </w:pPr>
      <w:r>
        <w:t xml:space="preserve">Where is the solution explorer?</w:t>
      </w:r>
    </w:p>
    <w:p>
      <w:pPr>
        <w:numPr>
          <w:ilvl w:val="0"/>
          <w:numId w:val="1011"/>
        </w:numPr>
        <w:pStyle w:val="Compact"/>
      </w:pPr>
      <w:r>
        <w:t xml:space="preserve">Where is the window where you can edit the source code?</w:t>
      </w:r>
    </w:p>
    <w:p>
      <w:pPr>
        <w:numPr>
          <w:ilvl w:val="0"/>
          <w:numId w:val="1011"/>
        </w:numPr>
        <w:pStyle w:val="Compact"/>
      </w:pPr>
      <w:r>
        <w:t xml:space="preserve">What is the output of the program you just built?</w:t>
      </w:r>
    </w:p>
    <w:p>
      <w:pPr>
        <w:pStyle w:val="Heading1"/>
      </w:pPr>
      <w:bookmarkStart w:id="65" w:name="breaking-your-program"/>
      <w:r>
        <w:t xml:space="preserve">Breaking Your Program</w:t>
      </w:r>
      <w:bookmarkEnd w:id="65"/>
    </w:p>
    <w:p>
      <w:pPr>
        <w:pStyle w:val="FirstParagraph"/>
      </w:pPr>
      <w:r>
        <w:t xml:space="preserve">If you followed the instructions carefully, your were able to build the solution and start the program without debugging after each step.</w:t>
      </w:r>
      <w:r>
        <w:t xml:space="preserve"> </w:t>
      </w:r>
      <w:r>
        <w:t xml:space="preserve">As you know, C# has precise rules and not respecting them can prevent your solution from being built by VS.</w:t>
      </w:r>
    </w:p>
    <w:p>
      <w:pPr>
        <w:pStyle w:val="BodyText"/>
      </w:pPr>
      <w:r>
        <w:t xml:space="preserve">In this exercise, you are asked to do the following:</w:t>
      </w:r>
    </w:p>
    <w:p>
      <w:pPr>
        <w:numPr>
          <w:ilvl w:val="0"/>
          <w:numId w:val="1012"/>
        </w:numPr>
      </w:pPr>
      <w:r>
        <w:t xml:space="preserve">Change the program so that it violates one of the syntax rules of</w:t>
      </w:r>
      <w:r>
        <w:t xml:space="preserve"> </w:t>
      </w:r>
      <w:r>
        <w:rPr>
          <w:rStyle w:val="VerbatimChar"/>
        </w:rPr>
        <w:t xml:space="preserve">C#</w:t>
      </w:r>
      <w:r>
        <w:t xml:space="preserve"> </w:t>
      </w:r>
      <w:r>
        <w:t xml:space="preserve">(refer to your lecture notes and to the suggestions below).</w:t>
      </w:r>
    </w:p>
    <w:p>
      <w:pPr>
        <w:numPr>
          <w:ilvl w:val="0"/>
          <w:numId w:val="1012"/>
        </w:numPr>
      </w:pPr>
      <w:r>
        <w:t xml:space="preserve">Build the solution and note that an error is reported. In the build output (cf. the screenshot presented earlier, you may need to click on a tab in VS to see it), you will see a message like</w:t>
      </w:r>
    </w:p>
    <w:p>
      <w:pPr>
        <w:numPr>
          <w:ilvl w:val="0"/>
          <w:numId w:val="1000"/>
        </w:numPr>
        <w:pStyle w:val="SourceCode"/>
      </w:pPr>
      <w:r>
        <w:rPr>
          <w:rStyle w:val="VerbatimChar"/>
        </w:rPr>
        <w:t xml:space="preserve"> ========== Build: 0 succeeded, 1 failed, 0 up-to-date, 0 skipped ==========</w:t>
      </w:r>
    </w:p>
    <w:p>
      <w:pPr>
        <w:numPr>
          <w:ilvl w:val="0"/>
          <w:numId w:val="1012"/>
        </w:numPr>
      </w:pPr>
      <w:r>
        <w:t xml:space="preserve">Click on the</w:t>
      </w:r>
      <w:r>
        <w:t xml:space="preserve"> </w:t>
      </w:r>
      <w:r>
        <w:t xml:space="preserve">“</w:t>
      </w:r>
      <w:r>
        <w:t xml:space="preserve">Error list</w:t>
      </w:r>
      <w:r>
        <w:t xml:space="preserve">”</w:t>
      </w:r>
      <w:r>
        <w:t xml:space="preserve"> </w:t>
      </w:r>
      <w:r>
        <w:t xml:space="preserve">tab next to the build output, and make sure you understand the error message.</w:t>
      </w:r>
    </w:p>
    <w:p>
      <w:pPr>
        <w:numPr>
          <w:ilvl w:val="0"/>
          <w:numId w:val="1012"/>
        </w:numPr>
      </w:pPr>
      <w:r>
        <w:t xml:space="preserve">Undo your change, using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z</w:t>
      </w:r>
      <w:r>
        <w:t xml:space="preserve">.</w:t>
      </w:r>
    </w:p>
    <w:p>
      <w:pPr>
        <w:numPr>
          <w:ilvl w:val="0"/>
          <w:numId w:val="1012"/>
        </w:numPr>
      </w:pPr>
      <w:r>
        <w:t xml:space="preserve">Make sure you can build the solution without a new error message.</w:t>
      </w:r>
    </w:p>
    <w:p>
      <w:pPr>
        <w:pStyle w:val="FirstParagraph"/>
      </w:pPr>
      <w:r>
        <w:t xml:space="preserve">Do it three times, in order to identify three different error messages, and three ways of breaking C#’s rules.</w:t>
      </w:r>
    </w:p>
    <w:p>
      <w:pPr>
        <w:pStyle w:val="BodyText"/>
      </w:pPr>
      <w:r>
        <w:t xml:space="preserve">If you have time or lack inspiration, you can try with the following, and see which one(s) make the building impossible (do not forget to undo your change after):</w:t>
      </w:r>
    </w:p>
    <w:p>
      <w:pPr>
        <w:numPr>
          <w:ilvl w:val="0"/>
          <w:numId w:val="1013"/>
        </w:numPr>
        <w:pStyle w:val="Compact"/>
      </w:pPr>
      <w:r>
        <w:t xml:space="preserve">Remove the semicolon after</w:t>
      </w:r>
      <w:r>
        <w:t xml:space="preserve"> </w:t>
      </w:r>
      <w:r>
        <w:rPr>
          <w:rStyle w:val="VerbatimChar"/>
        </w:rPr>
        <w:t xml:space="preserve">using System</w:t>
      </w:r>
    </w:p>
    <w:p>
      <w:pPr>
        <w:numPr>
          <w:ilvl w:val="0"/>
          <w:numId w:val="1013"/>
        </w:numPr>
        <w:pStyle w:val="Compact"/>
      </w:pPr>
      <w:r>
        <w:t xml:space="preserve">Replace</w:t>
      </w:r>
      <w:r>
        <w:t xml:space="preserve"> </w:t>
      </w:r>
      <w:r>
        <w:rPr>
          <w:rStyle w:val="VerbatimChar"/>
        </w:rPr>
        <w:t xml:space="preserve">class Welcome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class TestOne</w:t>
      </w:r>
    </w:p>
    <w:p>
      <w:pPr>
        <w:numPr>
          <w:ilvl w:val="0"/>
          <w:numId w:val="1013"/>
        </w:numPr>
        <w:pStyle w:val="Compact"/>
      </w:pPr>
      <w:r>
        <w:t xml:space="preserve">Remove the brace (or</w:t>
      </w:r>
      <w:r>
        <w:t xml:space="preserve"> </w:t>
      </w:r>
      <w:r>
        <w:t xml:space="preserve">“</w:t>
      </w:r>
      <w:r>
        <w:t xml:space="preserve">curly bracket</w:t>
      </w:r>
      <w:r>
        <w:t xml:space="preserve">”</w:t>
      </w:r>
      <w:r>
        <w:t xml:space="preserve">, i.e., the</w:t>
      </w:r>
      <w:r>
        <w:t xml:space="preserve"> </w:t>
      </w:r>
      <w:r>
        <w:rPr>
          <w:rStyle w:val="VerbatimChar"/>
        </w:rPr>
        <w:t xml:space="preserve">}</w:t>
      </w:r>
      <w:r>
        <w:t xml:space="preserve"> </w:t>
      </w:r>
      <w:r>
        <w:t xml:space="preserve">symbol) at the last line.</w:t>
      </w:r>
    </w:p>
    <w:p>
      <w:pPr>
        <w:numPr>
          <w:ilvl w:val="0"/>
          <w:numId w:val="1013"/>
        </w:numPr>
        <w:pStyle w:val="Compact"/>
      </w:pPr>
      <w:r>
        <w:t xml:space="preserve">Add three new lines at the end of the file</w:t>
      </w:r>
    </w:p>
    <w:p>
      <w:pPr>
        <w:numPr>
          <w:ilvl w:val="0"/>
          <w:numId w:val="1013"/>
        </w:numPr>
        <w:pStyle w:val="Compact"/>
      </w:pPr>
      <w:r>
        <w:t xml:space="preserve">Replace</w:t>
      </w:r>
      <w:r>
        <w:t xml:space="preserve"> </w:t>
      </w:r>
      <w:r>
        <w:rPr>
          <w:rStyle w:val="VerbatimChar"/>
        </w:rPr>
        <w:t xml:space="preserve">Console.WriteLine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CONSOLE.WriteLine</w:t>
      </w:r>
    </w:p>
    <w:p>
      <w:pPr>
        <w:numPr>
          <w:ilvl w:val="0"/>
          <w:numId w:val="1013"/>
        </w:numPr>
        <w:pStyle w:val="Compact"/>
      </w:pPr>
      <w:r>
        <w:t xml:space="preserve">Replace</w:t>
      </w:r>
      <w:r>
        <w:t xml:space="preserve"> </w:t>
      </w:r>
      <w:r>
        <w:rPr>
          <w:rStyle w:val="VerbatimChar"/>
        </w:rPr>
        <w:t xml:space="preserve">Console.WriteLine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Console.WRITELINE</w:t>
      </w:r>
    </w:p>
    <w:p>
      <w:pPr>
        <w:numPr>
          <w:ilvl w:val="0"/>
          <w:numId w:val="1013"/>
        </w:numPr>
        <w:pStyle w:val="Compact"/>
      </w:pPr>
      <w:r>
        <w:t xml:space="preserve">Add a new line between</w:t>
      </w:r>
      <w:r>
        <w:t xml:space="preserve"> </w:t>
      </w:r>
      <w:r>
        <w:rPr>
          <w:rStyle w:val="VerbatimChar"/>
        </w:rPr>
        <w:t xml:space="preserve">Console.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WriteLine</w:t>
      </w:r>
    </w:p>
    <w:p>
      <w:pPr>
        <w:numPr>
          <w:ilvl w:val="0"/>
          <w:numId w:val="1013"/>
        </w:numPr>
        <w:pStyle w:val="Compact"/>
      </w:pPr>
      <w:r>
        <w:t xml:space="preserve">Add a new line between</w:t>
      </w:r>
      <w:r>
        <w:t xml:space="preserve"> </w:t>
      </w:r>
      <w:r>
        <w:rPr>
          <w:rStyle w:val="VerbatimChar"/>
        </w:rPr>
        <w:t xml:space="preserve">WriteLine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(</w:t>
      </w:r>
    </w:p>
    <w:p>
      <w:pPr>
        <w:numPr>
          <w:ilvl w:val="0"/>
          <w:numId w:val="1013"/>
        </w:numPr>
        <w:pStyle w:val="Compact"/>
      </w:pPr>
      <w:r>
        <w:t xml:space="preserve">Add a new line between</w:t>
      </w:r>
      <w:r>
        <w:t xml:space="preserve"> </w:t>
      </w:r>
      <w:r>
        <w:rPr>
          <w:rStyle w:val="VerbatimChar"/>
        </w:rPr>
        <w:t xml:space="preserve">Write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Line</w:t>
      </w:r>
    </w:p>
    <w:p>
      <w:pPr>
        <w:numPr>
          <w:ilvl w:val="0"/>
          <w:numId w:val="1013"/>
        </w:numPr>
        <w:pStyle w:val="Compact"/>
      </w:pPr>
      <w:r>
        <w:t xml:space="preserve">Replace</w:t>
      </w:r>
      <w:r>
        <w:t xml:space="preserve"> </w:t>
      </w:r>
      <w:r>
        <w:rPr>
          <w:rStyle w:val="VerbatimChar"/>
        </w:rPr>
        <w:t xml:space="preserve">Main()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Method()</w:t>
      </w:r>
    </w:p>
    <w:p>
      <w:pPr>
        <w:numPr>
          <w:ilvl w:val="0"/>
          <w:numId w:val="1013"/>
        </w:numPr>
        <w:pStyle w:val="Compact"/>
      </w:pPr>
      <w:r>
        <w:t xml:space="preserve">Remove the indentation (i.e., the space between the beginning of the line and the first character of the instruction) on all lines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  <w:footnote w:id="24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Unless we have to move fully online at some point in the semester.</w:t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1"/>
  </w:num>
  <w:num w:numId="1010">
    <w:abstractNumId w:val="991"/>
  </w:num>
  <w:num w:numId="101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3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47" Target="media/rId47.jpg" /><Relationship Type="http://schemas.openxmlformats.org/officeDocument/2006/relationships/image" Id="rId27" Target="media/rId27.jpg" /><Relationship Type="http://schemas.openxmlformats.org/officeDocument/2006/relationships/image" Id="rId29" Target="media/rId29.jpg" /><Relationship Type="http://schemas.openxmlformats.org/officeDocument/2006/relationships/image" Id="rId64" Target="media/rId64.png" /><Relationship Type="http://schemas.openxmlformats.org/officeDocument/2006/relationships/hyperlink" Id="rId46" Target="Welcome.zip" TargetMode="External" /><Relationship Type="http://schemas.openxmlformats.org/officeDocument/2006/relationships/hyperlink" Id="rId49" Target="http://visualstudioshortcuts.com/" TargetMode="External" /><Relationship Type="http://schemas.openxmlformats.org/officeDocument/2006/relationships/hyperlink" Id="rId26" Target="https://aka.ms/devtoolsforteaching" TargetMode="External" /><Relationship Type="http://schemas.openxmlformats.org/officeDocument/2006/relationships/hyperlink" Id="rId59" Target="https://app.box.com/services/browse/official" TargetMode="External" /><Relationship Type="http://schemas.openxmlformats.org/officeDocument/2006/relationships/hyperlink" Id="rId60" Target="https://augusta.policytech.com/dotNet/documents/?docid=5702" TargetMode="External" /><Relationship Type="http://schemas.openxmlformats.org/officeDocument/2006/relationships/hyperlink" Id="rId53" Target="https://box.com/" TargetMode="External" /><Relationship Type="http://schemas.openxmlformats.org/officeDocument/2006/relationships/hyperlink" Id="rId30" Target="https://docs.microsoft.com/en-us/visualstudio/ide/how-to-unlock-visual-studio?view=vs-2019" TargetMode="External" /><Relationship Type="http://schemas.openxmlformats.org/officeDocument/2006/relationships/hyperlink" Id="rId43" Target="https://dotnetfiddle.net/" TargetMode="External" /><Relationship Type="http://schemas.openxmlformats.org/officeDocument/2006/relationships/hyperlink" Id="rId34" Target="https://e5.onthehub.com/WebStore/OfferingDetails.aspx?o=637dd37b-06b5-e711-80f7-000d3af41938&amp;pmv=00000000-0000-0000-0000-000000000000&amp;ws=2020165a-723a-de11-b696-0030485a8df0&amp;vsro=8" TargetMode="External" /><Relationship Type="http://schemas.openxmlformats.org/officeDocument/2006/relationships/hyperlink" Id="rId33" Target="https://en.wikipedia.org/wiki/Virtual_machine" TargetMode="External" /><Relationship Type="http://schemas.openxmlformats.org/officeDocument/2006/relationships/hyperlink" Id="rId57" Target="https://onedrive.live.com/" TargetMode="External" /><Relationship Type="http://schemas.openxmlformats.org/officeDocument/2006/relationships/hyperlink" Id="rId28" Target="https://portal.azure.com/?Microsoft_Azure_Education_correlationId=8ee63052-dc32-46f7-a109-e26793622dbf#" TargetMode="External" /><Relationship Type="http://schemas.openxmlformats.org/officeDocument/2006/relationships/hyperlink" Id="rId39" Target="https://rextester.com/" TargetMode="External" /><Relationship Type="http://schemas.openxmlformats.org/officeDocument/2006/relationships/hyperlink" Id="rId36" Target="https://virt-manager.org/" TargetMode="External" /><Relationship Type="http://schemas.openxmlformats.org/officeDocument/2006/relationships/hyperlink" Id="rId32" Target="https://visualstudio.microsoft.com/vs/mac/" TargetMode="External" /><Relationship Type="http://schemas.openxmlformats.org/officeDocument/2006/relationships/hyperlink" Id="rId52" Target="https://www.augusta.edu/its/box/" TargetMode="External" /><Relationship Type="http://schemas.openxmlformats.org/officeDocument/2006/relationships/hyperlink" Id="rId54" Target="https://www.augusta.edu/its/box/quickstart.php" TargetMode="External" /><Relationship Type="http://schemas.openxmlformats.org/officeDocument/2006/relationships/hyperlink" Id="rId22" Target="https://www.augusta.edu/its/computers-printing.php" TargetMode="External" /><Relationship Type="http://schemas.openxmlformats.org/officeDocument/2006/relationships/hyperlink" Id="rId56" Target="https://www.dropbox.com/" TargetMode="External" /><Relationship Type="http://schemas.openxmlformats.org/officeDocument/2006/relationships/hyperlink" Id="rId55" Target="https://www.google.com/drive/" TargetMode="External" /><Relationship Type="http://schemas.openxmlformats.org/officeDocument/2006/relationships/hyperlink" Id="rId58" Target="https://www.google.com/drive/download/" TargetMode="External" /><Relationship Type="http://schemas.openxmlformats.org/officeDocument/2006/relationships/hyperlink" Id="rId42" Target="https://www.jdoodle.com/compile-c-sharp-online/" TargetMode="External" /><Relationship Type="http://schemas.openxmlformats.org/officeDocument/2006/relationships/hyperlink" Id="rId41" Target="https://www.onlinegdb.com/online_csharp_compiler" TargetMode="External" /><Relationship Type="http://schemas.openxmlformats.org/officeDocument/2006/relationships/hyperlink" Id="rId40" Target="https://www.tutorialspoint.com/compile_csharp_online.php" TargetMode="External" /><Relationship Type="http://schemas.openxmlformats.org/officeDocument/2006/relationships/hyperlink" Id="rId35" Target="https://www.virtualbox.org/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46" Target="Welcome.zip" TargetMode="External" /><Relationship Type="http://schemas.openxmlformats.org/officeDocument/2006/relationships/hyperlink" Id="rId49" Target="http://visualstudioshortcuts.com/" TargetMode="External" /><Relationship Type="http://schemas.openxmlformats.org/officeDocument/2006/relationships/hyperlink" Id="rId26" Target="https://aka.ms/devtoolsforteaching" TargetMode="External" /><Relationship Type="http://schemas.openxmlformats.org/officeDocument/2006/relationships/hyperlink" Id="rId59" Target="https://app.box.com/services/browse/official" TargetMode="External" /><Relationship Type="http://schemas.openxmlformats.org/officeDocument/2006/relationships/hyperlink" Id="rId60" Target="https://augusta.policytech.com/dotNet/documents/?docid=5702" TargetMode="External" /><Relationship Type="http://schemas.openxmlformats.org/officeDocument/2006/relationships/hyperlink" Id="rId53" Target="https://box.com/" TargetMode="External" /><Relationship Type="http://schemas.openxmlformats.org/officeDocument/2006/relationships/hyperlink" Id="rId30" Target="https://docs.microsoft.com/en-us/visualstudio/ide/how-to-unlock-visual-studio?view=vs-2019" TargetMode="External" /><Relationship Type="http://schemas.openxmlformats.org/officeDocument/2006/relationships/hyperlink" Id="rId43" Target="https://dotnetfiddle.net/" TargetMode="External" /><Relationship Type="http://schemas.openxmlformats.org/officeDocument/2006/relationships/hyperlink" Id="rId34" Target="https://e5.onthehub.com/WebStore/OfferingDetails.aspx?o=637dd37b-06b5-e711-80f7-000d3af41938&amp;pmv=00000000-0000-0000-0000-000000000000&amp;ws=2020165a-723a-de11-b696-0030485a8df0&amp;vsro=8" TargetMode="External" /><Relationship Type="http://schemas.openxmlformats.org/officeDocument/2006/relationships/hyperlink" Id="rId33" Target="https://en.wikipedia.org/wiki/Virtual_machine" TargetMode="External" /><Relationship Type="http://schemas.openxmlformats.org/officeDocument/2006/relationships/hyperlink" Id="rId57" Target="https://onedrive.live.com/" TargetMode="External" /><Relationship Type="http://schemas.openxmlformats.org/officeDocument/2006/relationships/hyperlink" Id="rId28" Target="https://portal.azure.com/?Microsoft_Azure_Education_correlationId=8ee63052-dc32-46f7-a109-e26793622dbf#" TargetMode="External" /><Relationship Type="http://schemas.openxmlformats.org/officeDocument/2006/relationships/hyperlink" Id="rId39" Target="https://rextester.com/" TargetMode="External" /><Relationship Type="http://schemas.openxmlformats.org/officeDocument/2006/relationships/hyperlink" Id="rId36" Target="https://virt-manager.org/" TargetMode="External" /><Relationship Type="http://schemas.openxmlformats.org/officeDocument/2006/relationships/hyperlink" Id="rId32" Target="https://visualstudio.microsoft.com/vs/mac/" TargetMode="External" /><Relationship Type="http://schemas.openxmlformats.org/officeDocument/2006/relationships/hyperlink" Id="rId52" Target="https://www.augusta.edu/its/box/" TargetMode="External" /><Relationship Type="http://schemas.openxmlformats.org/officeDocument/2006/relationships/hyperlink" Id="rId54" Target="https://www.augusta.edu/its/box/quickstart.php" TargetMode="External" /><Relationship Type="http://schemas.openxmlformats.org/officeDocument/2006/relationships/hyperlink" Id="rId22" Target="https://www.augusta.edu/its/computers-printing.php" TargetMode="External" /><Relationship Type="http://schemas.openxmlformats.org/officeDocument/2006/relationships/hyperlink" Id="rId56" Target="https://www.dropbox.com/" TargetMode="External" /><Relationship Type="http://schemas.openxmlformats.org/officeDocument/2006/relationships/hyperlink" Id="rId55" Target="https://www.google.com/drive/" TargetMode="External" /><Relationship Type="http://schemas.openxmlformats.org/officeDocument/2006/relationships/hyperlink" Id="rId58" Target="https://www.google.com/drive/download/" TargetMode="External" /><Relationship Type="http://schemas.openxmlformats.org/officeDocument/2006/relationships/hyperlink" Id="rId42" Target="https://www.jdoodle.com/compile-c-sharp-online/" TargetMode="External" /><Relationship Type="http://schemas.openxmlformats.org/officeDocument/2006/relationships/hyperlink" Id="rId41" Target="https://www.onlinegdb.com/online_csharp_compiler" TargetMode="External" /><Relationship Type="http://schemas.openxmlformats.org/officeDocument/2006/relationships/hyperlink" Id="rId40" Target="https://www.tutorialspoint.com/compile_csharp_online.php" TargetMode="External" /><Relationship Type="http://schemas.openxmlformats.org/officeDocument/2006/relationships/hyperlink" Id="rId35" Target="https://www.virtualbox.org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Week 1 - Lab</dc:title>
  <dc:creator>Clément Aubert</dc:creator>
  <dc:language>en</dc:language>
  <cp:keywords>Computer Science, Problem solving methods, Syllabus, Augusta University, Bachelor of Science</cp:keywords>
  <dcterms:created xsi:type="dcterms:W3CDTF">2020-08-13T17:47:21Z</dcterms:created>
  <dcterms:modified xsi:type="dcterms:W3CDTF">2020-08-13T17:47:21Z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August 13,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