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CSCI</w:t>
      </w:r>
      <w:r>
        <w:t xml:space="preserve"> </w:t>
      </w:r>
      <w:r>
        <w:t xml:space="preserve">1301</w:t>
      </w:r>
      <w:r>
        <w:t xml:space="preserve"> </w:t>
      </w:r>
      <w:r>
        <w:t xml:space="preserve">–</w:t>
      </w:r>
      <w:r>
        <w:t xml:space="preserve"> </w:t>
      </w:r>
      <w:r>
        <w:t xml:space="preserve">Lab</w:t>
      </w:r>
      <w:r>
        <w:t xml:space="preserve"> </w:t>
      </w:r>
      <w:r>
        <w:t xml:space="preserve">22</w:t>
      </w:r>
    </w:p>
    <w:p>
      <w:pPr>
        <w:pStyle w:val="Author"/>
      </w:pPr>
      <w:r>
        <w:t xml:space="preserve">Clément</w:t>
      </w:r>
      <w:r>
        <w:t xml:space="preserve"> </w:t>
      </w:r>
      <w:r>
        <w:t xml:space="preserve">Aubert</w:t>
      </w:r>
    </w:p>
    <w:p>
      <w:pPr>
        <w:pStyle w:val="Date"/>
      </w:pPr>
      <w:r>
        <w:t xml:space="preserve">November  1, 2018</w:t>
      </w:r>
    </w:p>
    <w:p>
      <w:pPr>
        <w:pStyle w:val="FirstParagraph"/>
      </w:pPr>
      <w:r>
        <w:t xml:space="preserve">This lab will focus on getting you started with your third project.</w:t>
      </w:r>
      <w:r>
        <w:t xml:space="preserve"> </w:t>
      </w:r>
      <w:r>
        <w:t xml:space="preserve">You can find the instructions for this project at</w:t>
      </w:r>
      <w:r>
        <w:t xml:space="preserve"> </w:t>
      </w:r>
      <w:hyperlink r:id="rId20">
        <w:r>
          <w:rPr>
            <w:rStyle w:val="Hyperlink"/>
          </w:rPr>
          <w:t xml:space="preserve">http://spots.augusta.edu/caubert/teaching/2018/fall/csci1301/shared/project3.pdf</w:t>
        </w:r>
      </w:hyperlink>
      <w:r>
        <w:t xml:space="preserve">.</w:t>
      </w:r>
      <w:r>
        <w:t xml:space="preserve"> </w:t>
      </w:r>
      <w:r>
        <w:t xml:space="preserve">The hints below are relative to each problem, but I strongly recommend you go over them all no matter what problem you end up choosing.</w:t>
      </w:r>
    </w:p>
    <w:p>
      <w:pPr>
        <w:pStyle w:val="Heading1"/>
      </w:pPr>
      <w:bookmarkStart w:id="21" w:name="daily-pay-problem"/>
      <w:r>
        <w:t xml:space="preserve">“</w:t>
      </w:r>
      <w:r>
        <w:t xml:space="preserve">Daily Pay</w:t>
      </w:r>
      <w:r>
        <w:t xml:space="preserve">”</w:t>
      </w:r>
      <w:r>
        <w:t xml:space="preserve"> </w:t>
      </w:r>
      <w:r>
        <w:t xml:space="preserve">Problem</w:t>
      </w:r>
      <w:bookmarkEnd w:id="21"/>
    </w:p>
    <w:p>
      <w:pPr>
        <w:pStyle w:val="FirstParagraph"/>
      </w:pPr>
      <w:r>
        <w:t xml:space="preserve">This problem is about computing a value that partially depends on the user, and displaying it nicely.</w:t>
      </w:r>
    </w:p>
    <w:p>
      <w:pPr>
        <w:pStyle w:val="Heading2"/>
      </w:pPr>
      <w:bookmarkStart w:id="22" w:name="hint-1---computing"/>
      <w:r>
        <w:t xml:space="preserve">Hint 1 - Computing</w:t>
      </w:r>
      <w:bookmarkEnd w:id="22"/>
    </w:p>
    <w:p>
      <w:pPr>
        <w:pStyle w:val="FirstParagraph"/>
      </w:pPr>
      <w:r>
        <w:t xml:space="preserve">Observe the following code:</w:t>
      </w:r>
    </w:p>
    <w:p>
      <w:pPr>
        <w:pStyle w:val="SourceCode"/>
      </w:pPr>
      <w:r>
        <w:rPr>
          <w:rStyle w:val="DataTypeTok"/>
        </w:rPr>
        <w:t xml:space="preserve">int</w:t>
      </w:r>
      <w:r>
        <w:rPr>
          <w:rStyle w:val="NormalTok"/>
        </w:rPr>
        <w:t xml:space="preserve"> a = </w:t>
      </w:r>
      <w:r>
        <w:rPr>
          <w:rStyle w:val="DecValTok"/>
        </w:rPr>
        <w:t xml:space="preserve">1</w:t>
      </w:r>
      <w:r>
        <w:rPr>
          <w:rStyle w:val="NormalTok"/>
        </w:rPr>
        <w:t xml:space="preserve">;</w:t>
      </w:r>
      <w:r>
        <w:br w:type="textWrapping"/>
      </w:r>
      <w:r>
        <w:rPr>
          <w:rStyle w:val="DataTypeTok"/>
        </w:rPr>
        <w:t xml:space="preserve">int</w:t>
      </w:r>
      <w:r>
        <w:rPr>
          <w:rStyle w:val="NormalTok"/>
        </w:rPr>
        <w:t xml:space="preserve"> b = </w:t>
      </w:r>
      <w:r>
        <w:rPr>
          <w:rStyle w:val="DecValTok"/>
        </w:rPr>
        <w:t xml:space="preserve">10</w:t>
      </w:r>
      <w:r>
        <w:br w:type="textWrapping"/>
      </w:r>
      <w:r>
        <w:rPr>
          <w:rStyle w:val="KeywordTok"/>
        </w:rPr>
        <w:t xml:space="preserve">while</w:t>
      </w:r>
      <w:r>
        <w:rPr>
          <w:rStyle w:val="NormalTok"/>
        </w:rPr>
        <w:t xml:space="preserve"> (b &gt; </w:t>
      </w:r>
      <w:r>
        <w:rPr>
          <w:rStyle w:val="DecValTok"/>
        </w:rPr>
        <w:t xml:space="preserve">1</w:t>
      </w:r>
      <w:r>
        <w:rPr>
          <w:rStyle w:val="NormalTok"/>
        </w:rPr>
        <w:t xml:space="preserve">){</w:t>
      </w:r>
      <w:r>
        <w:br w:type="textWrapping"/>
      </w:r>
      <w:r>
        <w:rPr>
          <w:rStyle w:val="NormalTok"/>
        </w:rPr>
        <w:t xml:space="preserve">    a = a + </w:t>
      </w:r>
      <w:r>
        <w:rPr>
          <w:rStyle w:val="DecValTok"/>
        </w:rPr>
        <w:t xml:space="preserve">2</w:t>
      </w:r>
      <w:r>
        <w:rPr>
          <w:rStyle w:val="NormalTok"/>
        </w:rPr>
        <w:t xml:space="preserve">;</w:t>
      </w:r>
      <w:r>
        <w:br w:type="textWrapping"/>
      </w:r>
      <w:r>
        <w:rPr>
          <w:rStyle w:val="NormalTok"/>
        </w:rPr>
        <w:t xml:space="preserve">    Console.</w:t>
      </w:r>
      <w:r>
        <w:rPr>
          <w:rStyle w:val="FunctionTok"/>
        </w:rPr>
        <w:t xml:space="preserve">WriteLine</w:t>
      </w:r>
      <w:r>
        <w:rPr>
          <w:rStyle w:val="NormalTok"/>
        </w:rPr>
        <w:t xml:space="preserve">($</w:t>
      </w:r>
      <w:r>
        <w:rPr>
          <w:rStyle w:val="StringTok"/>
        </w:rPr>
        <w:t xml:space="preserve">"a is now {a}."</w:t>
      </w:r>
      <w:r>
        <w:rPr>
          <w:rStyle w:val="NormalTok"/>
        </w:rPr>
        <w:t xml:space="preserve">);</w:t>
      </w:r>
      <w:r>
        <w:br w:type="textWrapping"/>
      </w:r>
      <w:r>
        <w:rPr>
          <w:rStyle w:val="NormalTok"/>
        </w:rPr>
        <w:t xml:space="preserve">}</w:t>
      </w:r>
    </w:p>
    <w:p>
      <w:pPr>
        <w:pStyle w:val="FirstParagraph"/>
      </w:pPr>
      <w:r>
        <w:t xml:space="preserve">Adapt it so that</w:t>
      </w:r>
    </w:p>
    <w:p>
      <w:pPr>
        <w:pStyle w:val="Compact"/>
        <w:numPr>
          <w:numId w:val="1001"/>
          <w:ilvl w:val="0"/>
        </w:numPr>
      </w:pPr>
      <w:r>
        <w:t xml:space="preserve">The loop actually stops!</w:t>
      </w:r>
    </w:p>
    <w:p>
      <w:pPr>
        <w:pStyle w:val="Compact"/>
        <w:numPr>
          <w:numId w:val="1001"/>
          <w:ilvl w:val="0"/>
        </w:numPr>
      </w:pPr>
      <w:r>
        <w:t xml:space="preserve">The value of</w:t>
      </w:r>
      <w:r>
        <w:t xml:space="preserve"> </w:t>
      </w:r>
      <w:r>
        <w:rPr>
          <w:rStyle w:val="VerbatimChar"/>
        </w:rPr>
        <w:t xml:space="preserve">a</w:t>
      </w:r>
      <w:r>
        <w:t xml:space="preserve"> </w:t>
      </w:r>
      <w:r>
        <w:t xml:space="preserve">would be</w:t>
      </w:r>
      <w:r>
        <w:t xml:space="preserve"> </w:t>
      </w:r>
      <w:r>
        <w:rPr>
          <w:i/>
        </w:rPr>
        <w:t xml:space="preserve">multiplied</w:t>
      </w:r>
      <w:r>
        <w:t xml:space="preserve"> </w:t>
      </w:r>
      <w:r>
        <w:t xml:space="preserve">by</w:t>
      </w:r>
      <w:r>
        <w:t xml:space="preserve"> </w:t>
      </w:r>
      <w:r>
        <w:rPr>
          <w:rStyle w:val="VerbatimChar"/>
        </w:rPr>
        <w:t xml:space="preserve">2</w:t>
      </w:r>
      <w:r>
        <w:t xml:space="preserve"> </w:t>
      </w:r>
      <w:r>
        <w:t xml:space="preserve">insted of being</w:t>
      </w:r>
      <w:r>
        <w:t xml:space="preserve"> </w:t>
      </w:r>
      <w:r>
        <w:rPr>
          <w:i/>
        </w:rPr>
        <w:t xml:space="preserve">incremented</w:t>
      </w:r>
      <w:r>
        <w:t xml:space="preserve"> </w:t>
      </w:r>
      <w:r>
        <w:t xml:space="preserve">by</w:t>
      </w:r>
      <w:r>
        <w:t xml:space="preserve"> </w:t>
      </w:r>
      <w:r>
        <w:rPr>
          <w:rStyle w:val="VerbatimChar"/>
        </w:rPr>
        <w:t xml:space="preserve">2</w:t>
      </w:r>
      <w:r>
        <w:t xml:space="preserve"> </w:t>
      </w:r>
      <w:r>
        <w:t xml:space="preserve">every time the loop execute?</w:t>
      </w:r>
    </w:p>
    <w:p>
      <w:pPr>
        <w:pStyle w:val="Compact"/>
        <w:numPr>
          <w:numId w:val="1001"/>
          <w:ilvl w:val="0"/>
        </w:numPr>
      </w:pPr>
      <w:r>
        <w:t xml:space="preserve">The value of</w:t>
      </w:r>
      <w:r>
        <w:t xml:space="preserve"> </w:t>
      </w:r>
      <w:r>
        <w:rPr>
          <w:rStyle w:val="VerbatimChar"/>
        </w:rPr>
        <w:t xml:space="preserve">b</w:t>
      </w:r>
      <w:r>
        <w:t xml:space="preserve"> </w:t>
      </w:r>
      <w:r>
        <w:t xml:space="preserve">would be set by the user?</w:t>
      </w:r>
    </w:p>
    <w:p>
      <w:pPr>
        <w:pStyle w:val="Compact"/>
        <w:numPr>
          <w:numId w:val="1001"/>
          <w:ilvl w:val="0"/>
        </w:numPr>
      </w:pPr>
      <w:r>
        <w:t xml:space="preserve">The sum of all the values of</w:t>
      </w:r>
      <w:r>
        <w:t xml:space="preserve"> </w:t>
      </w:r>
      <w:r>
        <w:rPr>
          <w:rStyle w:val="VerbatimChar"/>
        </w:rPr>
        <w:t xml:space="preserve">a</w:t>
      </w:r>
      <w:r>
        <w:t xml:space="preserve"> </w:t>
      </w:r>
      <w:r>
        <w:t xml:space="preserve">is computed and stored in a variable?</w:t>
      </w:r>
    </w:p>
    <w:p>
      <w:pPr>
        <w:pStyle w:val="FirstParagraph"/>
      </w:pPr>
      <w:r>
        <w:t xml:space="preserve">Once you completed all of those steps, your loop will be pretty close to what you actually need for this problem!</w:t>
      </w:r>
    </w:p>
    <w:p>
      <w:pPr>
        <w:pStyle w:val="Heading2"/>
      </w:pPr>
      <w:bookmarkStart w:id="23" w:name="hint-2---displaying"/>
      <w:r>
        <w:t xml:space="preserve">Hint 2 - Displaying</w:t>
      </w:r>
      <w:bookmarkEnd w:id="23"/>
    </w:p>
    <w:p>
      <w:pPr>
        <w:pStyle w:val="FirstParagraph"/>
      </w:pPr>
      <w:r>
        <w:t xml:space="preserve">The other aspect of this problem is to display the values nicely.</w:t>
      </w:r>
      <w:r>
        <w:t xml:space="preserve"> </w:t>
      </w:r>
      <w:r>
        <w:t xml:space="preserve">One way of doing this is by using the</w:t>
      </w:r>
      <w:r>
        <w:t xml:space="preserve"> </w:t>
      </w:r>
      <w:r>
        <w:rPr>
          <w:rStyle w:val="VerbatimChar"/>
        </w:rPr>
        <w:t xml:space="preserve">String.Format</w:t>
      </w:r>
      <w:r>
        <w:t xml:space="preserve"> </w:t>
      </w:r>
      <w:r>
        <w:t xml:space="preserve">method.</w:t>
      </w:r>
      <w:r>
        <w:t xml:space="preserve"> </w:t>
      </w:r>
      <w:r>
        <w:t xml:space="preserve">Observe the following:</w:t>
      </w:r>
    </w:p>
    <w:p>
      <w:pPr>
        <w:pStyle w:val="SourceCode"/>
      </w:pPr>
      <w:r>
        <w:rPr>
          <w:rStyle w:val="NormalTok"/>
        </w:rPr>
        <w:t xml:space="preserve">Console.</w:t>
      </w:r>
      <w:r>
        <w:rPr>
          <w:rStyle w:val="FunctionTok"/>
        </w:rPr>
        <w:t xml:space="preserve">Write</w:t>
      </w:r>
      <w:r>
        <w:rPr>
          <w:rStyle w:val="NormalTok"/>
        </w:rPr>
        <w:t xml:space="preserve">(</w:t>
      </w:r>
      <w:r>
        <w:rPr>
          <w:rStyle w:val="StringTok"/>
        </w:rPr>
        <w:t xml:space="preserve">"*"</w:t>
      </w:r>
      <w:r>
        <w:rPr>
          <w:rStyle w:val="NormalTok"/>
        </w:rPr>
        <w:t xml:space="preserve">);</w:t>
      </w:r>
      <w:r>
        <w:br w:type="textWrapping"/>
      </w:r>
      <w:r>
        <w:rPr>
          <w:rStyle w:val="NormalTok"/>
        </w:rPr>
        <w:t xml:space="preserve">Console.</w:t>
      </w:r>
      <w:r>
        <w:rPr>
          <w:rStyle w:val="FunctionTok"/>
        </w:rPr>
        <w:t xml:space="preserve">Write</w:t>
      </w:r>
      <w:r>
        <w:rPr>
          <w:rStyle w:val="NormalTok"/>
        </w:rPr>
        <w:t xml:space="preserve">(String.</w:t>
      </w:r>
      <w:r>
        <w:rPr>
          <w:rStyle w:val="FunctionTok"/>
        </w:rPr>
        <w:t xml:space="preserve">Format</w:t>
      </w:r>
      <w:r>
        <w:rPr>
          <w:rStyle w:val="NormalTok"/>
        </w:rPr>
        <w:t xml:space="preserve">(</w:t>
      </w:r>
      <w:r>
        <w:rPr>
          <w:rStyle w:val="StringTok"/>
        </w:rPr>
        <w:t xml:space="preserve">"{0, 10}"</w:t>
      </w:r>
      <w:r>
        <w:rPr>
          <w:rStyle w:val="NormalTok"/>
        </w:rPr>
        <w:t xml:space="preserve">, </w:t>
      </w:r>
      <w:r>
        <w:rPr>
          <w:rStyle w:val="StringTok"/>
        </w:rPr>
        <w:t xml:space="preserve">"Hello"</w:t>
      </w:r>
      <w:r>
        <w:rPr>
          <w:rStyle w:val="NormalTok"/>
        </w:rPr>
        <w:t xml:space="preserve">));</w:t>
      </w:r>
      <w:r>
        <w:br w:type="textWrapping"/>
      </w:r>
      <w:r>
        <w:rPr>
          <w:rStyle w:val="NormalTok"/>
        </w:rPr>
        <w:t xml:space="preserve">Console.</w:t>
      </w:r>
      <w:r>
        <w:rPr>
          <w:rStyle w:val="FunctionTok"/>
        </w:rPr>
        <w:t xml:space="preserve">Write</w:t>
      </w:r>
      <w:r>
        <w:rPr>
          <w:rStyle w:val="NormalTok"/>
        </w:rPr>
        <w:t xml:space="preserve">(</w:t>
      </w:r>
      <w:r>
        <w:rPr>
          <w:rStyle w:val="StringTok"/>
        </w:rPr>
        <w:t xml:space="preserve">"*</w:t>
      </w:r>
      <w:r>
        <w:rPr>
          <w:rStyle w:val="SpecialCharTok"/>
        </w:rPr>
        <w:t xml:space="preserve">\n</w:t>
      </w:r>
      <w:r>
        <w:rPr>
          <w:rStyle w:val="StringTok"/>
        </w:rPr>
        <w:t xml:space="preserve">"</w:t>
      </w:r>
      <w:r>
        <w:rPr>
          <w:rStyle w:val="NormalTok"/>
        </w:rPr>
        <w:t xml:space="preserve">);</w:t>
      </w:r>
      <w:r>
        <w:br w:type="textWrapping"/>
      </w:r>
      <w:r>
        <w:rPr>
          <w:rStyle w:val="NormalTok"/>
        </w:rPr>
        <w:t xml:space="preserve">Console.</w:t>
      </w:r>
      <w:r>
        <w:rPr>
          <w:rStyle w:val="FunctionTok"/>
        </w:rPr>
        <w:t xml:space="preserve">Write</w:t>
      </w:r>
      <w:r>
        <w:rPr>
          <w:rStyle w:val="NormalTok"/>
        </w:rPr>
        <w:t xml:space="preserve">(</w:t>
      </w:r>
      <w:r>
        <w:rPr>
          <w:rStyle w:val="StringTok"/>
        </w:rPr>
        <w:t xml:space="preserve">"*"</w:t>
      </w:r>
      <w:r>
        <w:rPr>
          <w:rStyle w:val="NormalTok"/>
        </w:rPr>
        <w:t xml:space="preserve">);</w:t>
      </w:r>
      <w:r>
        <w:br w:type="textWrapping"/>
      </w:r>
      <w:r>
        <w:rPr>
          <w:rStyle w:val="NormalTok"/>
        </w:rPr>
        <w:t xml:space="preserve">Console.</w:t>
      </w:r>
      <w:r>
        <w:rPr>
          <w:rStyle w:val="FunctionTok"/>
        </w:rPr>
        <w:t xml:space="preserve">Write</w:t>
      </w:r>
      <w:r>
        <w:rPr>
          <w:rStyle w:val="NormalTok"/>
        </w:rPr>
        <w:t xml:space="preserve">(String.</w:t>
      </w:r>
      <w:r>
        <w:rPr>
          <w:rStyle w:val="FunctionTok"/>
        </w:rPr>
        <w:t xml:space="preserve">Format</w:t>
      </w:r>
      <w:r>
        <w:rPr>
          <w:rStyle w:val="NormalTok"/>
        </w:rPr>
        <w:t xml:space="preserve">(</w:t>
      </w:r>
      <w:r>
        <w:rPr>
          <w:rStyle w:val="StringTok"/>
        </w:rPr>
        <w:t xml:space="preserve">"{0, -10}"</w:t>
      </w:r>
      <w:r>
        <w:rPr>
          <w:rStyle w:val="NormalTok"/>
        </w:rPr>
        <w:t xml:space="preserve">, </w:t>
      </w:r>
      <w:r>
        <w:rPr>
          <w:rStyle w:val="StringTok"/>
        </w:rPr>
        <w:t xml:space="preserve">"Hello"</w:t>
      </w:r>
      <w:r>
        <w:rPr>
          <w:rStyle w:val="NormalTok"/>
        </w:rPr>
        <w:t xml:space="preserve">));</w:t>
      </w:r>
      <w:r>
        <w:br w:type="textWrapping"/>
      </w:r>
      <w:r>
        <w:rPr>
          <w:rStyle w:val="NormalTok"/>
        </w:rPr>
        <w:t xml:space="preserve">Console.</w:t>
      </w:r>
      <w:r>
        <w:rPr>
          <w:rStyle w:val="FunctionTok"/>
        </w:rPr>
        <w:t xml:space="preserve">Write</w:t>
      </w:r>
      <w:r>
        <w:rPr>
          <w:rStyle w:val="NormalTok"/>
        </w:rPr>
        <w:t xml:space="preserve">(</w:t>
      </w:r>
      <w:r>
        <w:rPr>
          <w:rStyle w:val="StringTok"/>
        </w:rPr>
        <w:t xml:space="preserve">"*</w:t>
      </w:r>
      <w:r>
        <w:rPr>
          <w:rStyle w:val="SpecialCharTok"/>
        </w:rPr>
        <w:t xml:space="preserve">\n</w:t>
      </w:r>
      <w:r>
        <w:rPr>
          <w:rStyle w:val="StringTok"/>
        </w:rPr>
        <w:t xml:space="preserve">"</w:t>
      </w:r>
      <w:r>
        <w:rPr>
          <w:rStyle w:val="NormalTok"/>
        </w:rPr>
        <w:t xml:space="preserve">);</w:t>
      </w:r>
    </w:p>
    <w:p>
      <w:pPr>
        <w:pStyle w:val="FirstParagraph"/>
      </w:pPr>
      <w:r>
        <w:t xml:space="preserve">Adapt it so that</w:t>
      </w:r>
    </w:p>
    <w:p>
      <w:pPr>
        <w:pStyle w:val="Compact"/>
        <w:numPr>
          <w:numId w:val="1002"/>
          <w:ilvl w:val="0"/>
        </w:numPr>
      </w:pPr>
      <w:r>
        <w:t xml:space="preserve">The escape sequence</w:t>
      </w:r>
      <w:r>
        <w:t xml:space="preserve"> </w:t>
      </w:r>
      <w:r>
        <w:rPr>
          <w:rStyle w:val="VerbatimChar"/>
        </w:rPr>
        <w:t xml:space="preserve">\t</w:t>
      </w:r>
      <w:r>
        <w:t xml:space="preserve"> </w:t>
      </w:r>
      <w:r>
        <w:t xml:space="preserve">is displayed before the</w:t>
      </w:r>
      <w:r>
        <w:t xml:space="preserve"> </w:t>
      </w:r>
      <w:r>
        <w:rPr>
          <w:rStyle w:val="VerbatimChar"/>
        </w:rPr>
        <w:t xml:space="preserve">*\n</w:t>
      </w:r>
      <w:r>
        <w:t xml:space="preserve"> </w:t>
      </w:r>
      <w:r>
        <w:t xml:space="preserve">in both statements.</w:t>
      </w:r>
    </w:p>
    <w:p>
      <w:pPr>
        <w:pStyle w:val="Compact"/>
        <w:numPr>
          <w:numId w:val="1002"/>
          <w:ilvl w:val="0"/>
        </w:numPr>
      </w:pPr>
      <w:r>
        <w:t xml:space="preserve">Instead of displaying</w:t>
      </w:r>
      <w:r>
        <w:t xml:space="preserve"> </w:t>
      </w:r>
      <w:r>
        <w:t xml:space="preserve">“</w:t>
      </w:r>
      <w:r>
        <w:t xml:space="preserve">Hello</w:t>
      </w:r>
      <w:r>
        <w:t xml:space="preserve">”</w:t>
      </w:r>
      <w:r>
        <w:t xml:space="preserve">, the value of a numerical variable is displayed.</w:t>
      </w:r>
    </w:p>
    <w:p>
      <w:pPr>
        <w:pStyle w:val="Compact"/>
        <w:numPr>
          <w:numId w:val="1002"/>
          <w:ilvl w:val="0"/>
        </w:numPr>
      </w:pPr>
      <w:r>
        <w:t xml:space="preserve">The numerical value is displayed using the format specifier for money.</w:t>
      </w:r>
    </w:p>
    <w:p>
      <w:pPr>
        <w:pStyle w:val="Heading1"/>
      </w:pPr>
      <w:bookmarkStart w:id="24" w:name="newspaper-machine-problem"/>
      <w:r>
        <w:t xml:space="preserve">“</w:t>
      </w:r>
      <w:r>
        <w:t xml:space="preserve">Newspaper Machine</w:t>
      </w:r>
      <w:r>
        <w:t xml:space="preserve">”</w:t>
      </w:r>
      <w:r>
        <w:t xml:space="preserve"> </w:t>
      </w:r>
      <w:r>
        <w:t xml:space="preserve">Problem</w:t>
      </w:r>
      <w:bookmarkEnd w:id="24"/>
    </w:p>
    <w:p>
      <w:pPr>
        <w:pStyle w:val="FirstParagraph"/>
      </w:pPr>
      <w:r>
        <w:t xml:space="preserve">This program have two aspects: you need to loop (</w:t>
      </w:r>
      <w:r>
        <w:t xml:space="preserve">“</w:t>
      </w:r>
      <w:r>
        <w:rPr>
          <w:i/>
        </w:rPr>
        <w:t xml:space="preserve">As long as the user did not gave me enough money…</w:t>
      </w:r>
      <w:r>
        <w:t xml:space="preserve">”</w:t>
      </w:r>
      <w:r>
        <w:t xml:space="preserve">), and to convert a character or string input (</w:t>
      </w:r>
      <w:r>
        <w:rPr>
          <w:rStyle w:val="VerbatimChar"/>
        </w:rPr>
        <w:t xml:space="preserve">Q</w:t>
      </w:r>
      <w:r>
        <w:t xml:space="preserve">, for instance) into a number (</w:t>
      </w:r>
      <m:oMath>
        <m:r>
          <m:t>0.25</m:t>
        </m:r>
      </m:oMath>
      <w:r>
        <w:t xml:space="preserve"> </w:t>
      </w:r>
      <w:r>
        <w:t xml:space="preserve">in that case).</w:t>
      </w:r>
    </w:p>
    <w:p>
      <w:pPr>
        <w:pStyle w:val="Heading2"/>
      </w:pPr>
      <w:bookmarkStart w:id="25" w:name="hint-1---repeating"/>
      <w:r>
        <w:t xml:space="preserve">Hint 1 - Repeating</w:t>
      </w:r>
      <w:bookmarkEnd w:id="25"/>
    </w:p>
    <w:p>
      <w:pPr>
        <w:pStyle w:val="FirstParagraph"/>
      </w:pPr>
      <w:r>
        <w:t xml:space="preserve">Write a program that asks the user for an integer, add that integer to all the previous integers entered so far, and repeat as long as the sum of all the integer entered so far is less than</w:t>
      </w:r>
      <w:r>
        <w:t xml:space="preserve"> </w:t>
      </w:r>
      <m:oMath>
        <m:r>
          <m:t>100</m:t>
        </m:r>
      </m:oMath>
      <w:r>
        <w:t xml:space="preserve">.</w:t>
      </w:r>
      <w:r>
        <w:t xml:space="preserve"> </w:t>
      </w:r>
      <w:r>
        <w:t xml:space="preserve">A</w:t>
      </w:r>
      <w:r>
        <w:t xml:space="preserve"> </w:t>
      </w:r>
      <w:r>
        <w:rPr>
          <w:rStyle w:val="VerbatimChar"/>
        </w:rPr>
        <w:t xml:space="preserve">do while</w:t>
      </w:r>
      <w:r>
        <w:t xml:space="preserve"> </w:t>
      </w:r>
      <w:r>
        <w:t xml:space="preserve">loop will be more appropriate for this task, something</w:t>
      </w:r>
      <w:r>
        <w:t xml:space="preserve"> </w:t>
      </w:r>
      <w:r>
        <w:rPr>
          <w:i/>
        </w:rPr>
        <w:t xml:space="preserve">like</w:t>
      </w:r>
      <w:r>
        <w:t xml:space="preserve">:</w:t>
      </w:r>
    </w:p>
    <w:p>
      <w:pPr>
        <w:pStyle w:val="SourceCode"/>
      </w:pPr>
      <w:r>
        <w:rPr>
          <w:rStyle w:val="DataTypeTok"/>
        </w:rPr>
        <w:t xml:space="preserve">int</w:t>
      </w:r>
      <w:r>
        <w:rPr>
          <w:rStyle w:val="NormalTok"/>
        </w:rPr>
        <w:t xml:space="preserve"> sum = </w:t>
      </w:r>
      <w:r>
        <w:rPr>
          <w:rStyle w:val="DecValTok"/>
        </w:rPr>
        <w:t xml:space="preserve">0</w:t>
      </w:r>
      <w:r>
        <w:rPr>
          <w:rStyle w:val="NormalTok"/>
        </w:rPr>
        <w:t xml:space="preserve">;</w:t>
      </w:r>
      <w:r>
        <w:br w:type="textWrapping"/>
      </w:r>
      <w:r>
        <w:rPr>
          <w:rStyle w:val="KeywordTok"/>
        </w:rPr>
        <w:t xml:space="preserve">do</w:t>
      </w:r>
      <w:r>
        <w:br w:type="textWrapping"/>
      </w:r>
      <w:r>
        <w:rPr>
          <w:rStyle w:val="NormalTok"/>
        </w:rPr>
        <w:t xml:space="preserve">{</w:t>
      </w:r>
      <w:r>
        <w:br w:type="textWrapping"/>
      </w:r>
      <w:r>
        <w:rPr>
          <w:rStyle w:val="NormalTok"/>
        </w:rPr>
        <w:t xml:space="preserve">    Console.</w:t>
      </w:r>
      <w:r>
        <w:rPr>
          <w:rStyle w:val="FunctionTok"/>
        </w:rPr>
        <w:t xml:space="preserve">WriteLine</w:t>
      </w:r>
      <w:r>
        <w:rPr>
          <w:rStyle w:val="NormalTok"/>
        </w:rPr>
        <w:t xml:space="preserve">(</w:t>
      </w:r>
      <w:r>
        <w:rPr>
          <w:rStyle w:val="StringTok"/>
        </w:rPr>
        <w:t xml:space="preserve">"Enter an integer."</w:t>
      </w:r>
      <w:r>
        <w:rPr>
          <w:rStyle w:val="NormalTok"/>
        </w:rPr>
        <w:t xml:space="preserve">);</w:t>
      </w:r>
      <w:r>
        <w:br w:type="textWrapping"/>
      </w:r>
      <w:r>
        <w:rPr>
          <w:rStyle w:val="NormalTok"/>
        </w:rPr>
        <w:t xml:space="preserve">    </w:t>
      </w:r>
      <w:r>
        <w:rPr>
          <w:rStyle w:val="CommentTok"/>
        </w:rPr>
        <w:t xml:space="preserve">// Here, we need some code to read from the user.</w:t>
      </w:r>
      <w:r>
        <w:br w:type="textWrapping"/>
      </w:r>
      <w:r>
        <w:rPr>
          <w:rStyle w:val="NormalTok"/>
        </w:rPr>
        <w:t xml:space="preserve">    </w:t>
      </w:r>
      <w:r>
        <w:rPr>
          <w:rStyle w:val="CommentTok"/>
        </w:rPr>
        <w:t xml:space="preserve">// And some code to sum the values entered so far.</w:t>
      </w:r>
      <w:r>
        <w:br w:type="textWrapping"/>
      </w:r>
      <w:r>
        <w:rPr>
          <w:rStyle w:val="NormalTok"/>
        </w:rPr>
        <w:t xml:space="preserve">} </w:t>
      </w:r>
      <w:r>
        <w:rPr>
          <w:rStyle w:val="KeywordTok"/>
        </w:rPr>
        <w:t xml:space="preserve">while</w:t>
      </w:r>
      <w:r>
        <w:rPr>
          <w:rStyle w:val="NormalTok"/>
        </w:rPr>
        <w:t xml:space="preserve"> (sum &lt; </w:t>
      </w:r>
      <w:r>
        <w:rPr>
          <w:rStyle w:val="DecValTok"/>
        </w:rPr>
        <w:t xml:space="preserve">100</w:t>
      </w:r>
      <w:r>
        <w:rPr>
          <w:rStyle w:val="NormalTok"/>
        </w:rPr>
        <w:t xml:space="preserve">);</w:t>
      </w:r>
    </w:p>
    <w:p>
      <w:pPr>
        <w:pStyle w:val="Heading2"/>
      </w:pPr>
      <w:bookmarkStart w:id="26" w:name="hint-2---converting-the-user-input"/>
      <w:r>
        <w:t xml:space="preserve">Hint 2 - Converting the User Input</w:t>
      </w:r>
      <w:bookmarkEnd w:id="26"/>
    </w:p>
    <w:p>
      <w:pPr>
        <w:pStyle w:val="FirstParagraph"/>
      </w:pPr>
      <w:r>
        <w:t xml:space="preserve">Now, in the problem, we don’t want to ask the user for actual integers.</w:t>
      </w:r>
      <w:r>
        <w:t xml:space="preserve"> </w:t>
      </w:r>
      <w:r>
        <w:t xml:space="preserve">We want to give the user the possibility to enter a character, and then to map that character to a value.</w:t>
      </w:r>
      <w:r>
        <w:t xml:space="preserve"> </w:t>
      </w:r>
      <w:r>
        <w:t xml:space="preserve">Write a small program that</w:t>
      </w:r>
    </w:p>
    <w:p>
      <w:pPr>
        <w:pStyle w:val="Compact"/>
        <w:numPr>
          <w:numId w:val="1003"/>
          <w:ilvl w:val="0"/>
        </w:numPr>
      </w:pPr>
      <w:r>
        <w:t xml:space="preserve">Declare a double variable, and a string variable.</w:t>
      </w:r>
    </w:p>
    <w:p>
      <w:pPr>
        <w:pStyle w:val="Compact"/>
        <w:numPr>
          <w:numId w:val="1003"/>
          <w:ilvl w:val="0"/>
        </w:numPr>
      </w:pPr>
      <w:r>
        <w:t xml:space="preserve">Ask the user to enter</w:t>
      </w:r>
      <w:r>
        <w:t xml:space="preserve"> </w:t>
      </w:r>
      <w:r>
        <w:t xml:space="preserve">“</w:t>
      </w:r>
      <w:r>
        <w:t xml:space="preserve">N</w:t>
      </w:r>
      <w:r>
        <w:t xml:space="preserve">”</w:t>
      </w:r>
      <w:r>
        <w:t xml:space="preserve">,</w:t>
      </w:r>
      <w:r>
        <w:t xml:space="preserve"> </w:t>
      </w:r>
      <w:r>
        <w:t xml:space="preserve">“</w:t>
      </w:r>
      <w:r>
        <w:t xml:space="preserve">D</w:t>
      </w:r>
      <w:r>
        <w:t xml:space="preserve">”</w:t>
      </w:r>
      <w:r>
        <w:t xml:space="preserve"> </w:t>
      </w:r>
      <w:r>
        <w:t xml:space="preserve">or</w:t>
      </w:r>
      <w:r>
        <w:t xml:space="preserve"> </w:t>
      </w:r>
      <w:r>
        <w:t xml:space="preserve">“</w:t>
      </w:r>
      <w:r>
        <w:t xml:space="preserve">Q</w:t>
      </w:r>
      <w:r>
        <w:t xml:space="preserve">”</w:t>
      </w:r>
      <w:r>
        <w:t xml:space="preserve">, and assign the value entered to that string variable.</w:t>
      </w:r>
    </w:p>
    <w:p>
      <w:pPr>
        <w:pStyle w:val="Compact"/>
        <w:numPr>
          <w:numId w:val="1003"/>
          <w:ilvl w:val="0"/>
        </w:numPr>
      </w:pPr>
      <w:r>
        <w:t xml:space="preserve">Assign</w:t>
      </w:r>
      <w:r>
        <w:t xml:space="preserve"> </w:t>
      </w:r>
      <m:oMath>
        <m:r>
          <m:t>0.05</m:t>
        </m:r>
      </m:oMath>
      <w:r>
        <w:t xml:space="preserve"> </w:t>
      </w:r>
      <w:r>
        <w:t xml:space="preserve">to the double if the string entered was</w:t>
      </w:r>
      <w:r>
        <w:t xml:space="preserve"> </w:t>
      </w:r>
      <w:r>
        <w:t xml:space="preserve">“</w:t>
      </w:r>
      <w:r>
        <w:t xml:space="preserve">N</w:t>
      </w:r>
      <w:r>
        <w:t xml:space="preserve">”</w:t>
      </w:r>
      <w:r>
        <w:t xml:space="preserve">,</w:t>
      </w:r>
      <w:r>
        <w:t xml:space="preserve"> </w:t>
      </w:r>
      <m:oMath>
        <m:r>
          <m:t>0.10</m:t>
        </m:r>
      </m:oMath>
      <w:r>
        <w:t xml:space="preserve"> </w:t>
      </w:r>
      <w:r>
        <w:t xml:space="preserve">if the string entered was</w:t>
      </w:r>
      <w:r>
        <w:t xml:space="preserve"> </w:t>
      </w:r>
      <w:r>
        <w:t xml:space="preserve">“</w:t>
      </w:r>
      <w:r>
        <w:t xml:space="preserve">D</w:t>
      </w:r>
      <w:r>
        <w:t xml:space="preserve">”</w:t>
      </w:r>
      <w:r>
        <w:t xml:space="preserve">, and</w:t>
      </w:r>
      <w:r>
        <w:t xml:space="preserve"> </w:t>
      </w:r>
      <m:oMath>
        <m:r>
          <m:t>0.25</m:t>
        </m:r>
      </m:oMath>
      <w:r>
        <w:t xml:space="preserve"> </w:t>
      </w:r>
      <w:r>
        <w:t xml:space="preserve">if the string entered was</w:t>
      </w:r>
      <w:r>
        <w:t xml:space="preserve"> </w:t>
      </w:r>
      <w:r>
        <w:t xml:space="preserve">“</w:t>
      </w:r>
      <w:r>
        <w:t xml:space="preserve">Q</w:t>
      </w:r>
      <w:r>
        <w:t xml:space="preserve">”</w:t>
      </w:r>
      <w:r>
        <w:t xml:space="preserve">.</w:t>
      </w:r>
    </w:p>
    <w:p>
      <w:pPr>
        <w:pStyle w:val="Heading1"/>
      </w:pPr>
      <w:bookmarkStart w:id="27" w:name="rock-paper-scissors-problem"/>
      <w:r>
        <w:t xml:space="preserve">“</w:t>
      </w:r>
      <w:r>
        <w:t xml:space="preserve">Rock, Paper, Scissors</w:t>
      </w:r>
      <w:r>
        <w:t xml:space="preserve">”</w:t>
      </w:r>
      <w:r>
        <w:t xml:space="preserve"> </w:t>
      </w:r>
      <w:r>
        <w:t xml:space="preserve">Problem</w:t>
      </w:r>
      <w:bookmarkEnd w:id="27"/>
    </w:p>
    <w:p>
      <w:pPr>
        <w:pStyle w:val="FirstParagraph"/>
      </w:pPr>
      <w:r>
        <w:t xml:space="preserve">For this problem, you need first to simulate how a computer could</w:t>
      </w:r>
      <w:r>
        <w:t xml:space="preserve"> </w:t>
      </w:r>
      <w:r>
        <w:t xml:space="preserve">“</w:t>
      </w:r>
      <w:r>
        <w:t xml:space="preserve">play</w:t>
      </w:r>
      <w:r>
        <w:t xml:space="preserve">”</w:t>
      </w:r>
      <w:r>
        <w:t xml:space="preserve">, and then to implement the logic of the game.</w:t>
      </w:r>
    </w:p>
    <w:p>
      <w:pPr>
        <w:pStyle w:val="Heading2"/>
      </w:pPr>
      <w:bookmarkStart w:id="28" w:name="hint-1---generating-random-numbers"/>
      <w:r>
        <w:t xml:space="preserve">Hint 1 - Generating Random Numbers</w:t>
      </w:r>
      <w:bookmarkEnd w:id="28"/>
    </w:p>
    <w:p>
      <w:pPr>
        <w:pStyle w:val="FirstParagraph"/>
      </w:pPr>
      <w:r>
        <w:t xml:space="preserve">The most surprising part in this problem is probably the use of random numbers.</w:t>
      </w:r>
      <w:r>
        <w:t xml:space="preserve"> </w:t>
      </w:r>
      <w:r>
        <w:t xml:space="preserve">This is the way we will simulate some really primitive artificial intelligence: the computer will play rock-paper-scissors by just randomly taking one of the possibilities.</w:t>
      </w:r>
    </w:p>
    <w:p>
      <w:pPr>
        <w:pStyle w:val="BodyText"/>
      </w:pPr>
      <w:r>
        <w:t xml:space="preserve">The code given in the problem (without the comments) is the following:</w:t>
      </w:r>
    </w:p>
    <w:p>
      <w:pPr>
        <w:pStyle w:val="SourceCode"/>
      </w:pPr>
      <w:r>
        <w:rPr>
          <w:rStyle w:val="NormalTok"/>
        </w:rPr>
        <w:t xml:space="preserve">Random myRandomObject = </w:t>
      </w:r>
      <w:r>
        <w:rPr>
          <w:rStyle w:val="KeywordTok"/>
        </w:rPr>
        <w:t xml:space="preserve">new</w:t>
      </w:r>
      <w:r>
        <w:rPr>
          <w:rStyle w:val="NormalTok"/>
        </w:rPr>
        <w:t xml:space="preserve"> </w:t>
      </w:r>
      <w:r>
        <w:rPr>
          <w:rStyle w:val="FunctionTok"/>
        </w:rPr>
        <w:t xml:space="preserve">Random</w:t>
      </w:r>
      <w:r>
        <w:rPr>
          <w:rStyle w:val="NormalTok"/>
        </w:rPr>
        <w:t xml:space="preserve">();</w:t>
      </w:r>
      <w:r>
        <w:br w:type="textWrapping"/>
      </w:r>
      <w:r>
        <w:rPr>
          <w:rStyle w:val="DataTypeTok"/>
        </w:rPr>
        <w:t xml:space="preserve">int</w:t>
      </w:r>
      <w:r>
        <w:rPr>
          <w:rStyle w:val="NormalTok"/>
        </w:rPr>
        <w:t xml:space="preserve"> a, i = </w:t>
      </w:r>
      <w:r>
        <w:rPr>
          <w:rStyle w:val="DecValTok"/>
        </w:rPr>
        <w:t xml:space="preserve">0</w:t>
      </w:r>
      <w:r>
        <w:rPr>
          <w:rStyle w:val="NormalTok"/>
        </w:rPr>
        <w:t xml:space="preserve">;</w:t>
      </w:r>
      <w:r>
        <w:br w:type="textWrapping"/>
      </w:r>
      <w:r>
        <w:rPr>
          <w:rStyle w:val="KeywordTok"/>
        </w:rPr>
        <w:t xml:space="preserve">while</w:t>
      </w:r>
      <w:r>
        <w:rPr>
          <w:rStyle w:val="NormalTok"/>
        </w:rPr>
        <w:t xml:space="preserve"> (i &lt;= </w:t>
      </w:r>
      <w:r>
        <w:rPr>
          <w:rStyle w:val="DecValTok"/>
        </w:rPr>
        <w:t xml:space="preserve">100</w:t>
      </w:r>
      <w:r>
        <w:rPr>
          <w:rStyle w:val="NormalTok"/>
        </w:rPr>
        <w:t xml:space="preserve">)</w:t>
      </w:r>
      <w:r>
        <w:br w:type="textWrapping"/>
      </w:r>
      <w:r>
        <w:rPr>
          <w:rStyle w:val="NormalTok"/>
        </w:rPr>
        <w:t xml:space="preserve">{</w:t>
      </w:r>
      <w:r>
        <w:br w:type="textWrapping"/>
      </w:r>
      <w:r>
        <w:rPr>
          <w:rStyle w:val="NormalTok"/>
        </w:rPr>
        <w:t xml:space="preserve">    a = myRandomObject.</w:t>
      </w:r>
      <w:r>
        <w:rPr>
          <w:rStyle w:val="FunctionTok"/>
        </w:rPr>
        <w:t xml:space="preserve">Next</w:t>
      </w:r>
      <w:r>
        <w:rPr>
          <w:rStyle w:val="NormalTok"/>
        </w:rPr>
        <w:t xml:space="preserve">(</w:t>
      </w:r>
      <w:r>
        <w:rPr>
          <w:rStyle w:val="DecValTok"/>
        </w:rPr>
        <w:t xml:space="preserve">1</w:t>
      </w:r>
      <w:r>
        <w:rPr>
          <w:rStyle w:val="NormalTok"/>
        </w:rPr>
        <w:t xml:space="preserve">, </w:t>
      </w:r>
      <w:r>
        <w:rPr>
          <w:rStyle w:val="DecValTok"/>
        </w:rPr>
        <w:t xml:space="preserve">11</w:t>
      </w:r>
      <w:r>
        <w:rPr>
          <w:rStyle w:val="NormalTok"/>
        </w:rPr>
        <w:t xml:space="preserve">);</w:t>
      </w:r>
      <w:r>
        <w:br w:type="textWrapping"/>
      </w:r>
      <w:r>
        <w:rPr>
          <w:rStyle w:val="NormalTok"/>
        </w:rPr>
        <w:t xml:space="preserve">    Console.</w:t>
      </w:r>
      <w:r>
        <w:rPr>
          <w:rStyle w:val="FunctionTok"/>
        </w:rPr>
        <w:t xml:space="preserve">Write</w:t>
      </w:r>
      <w:r>
        <w:rPr>
          <w:rStyle w:val="NormalTok"/>
        </w:rPr>
        <w:t xml:space="preserve">(a + </w:t>
      </w:r>
      <w:r>
        <w:rPr>
          <w:rStyle w:val="StringTok"/>
        </w:rPr>
        <w:t xml:space="preserve">" "</w:t>
      </w:r>
      <w:r>
        <w:rPr>
          <w:rStyle w:val="NormalTok"/>
        </w:rPr>
        <w:t xml:space="preserve">); </w:t>
      </w:r>
      <w:r>
        <w:br w:type="textWrapping"/>
      </w:r>
      <w:r>
        <w:rPr>
          <w:rStyle w:val="NormalTok"/>
        </w:rPr>
        <w:t xml:space="preserve">    i++;</w:t>
      </w:r>
      <w:r>
        <w:br w:type="textWrapping"/>
      </w:r>
      <w:r>
        <w:rPr>
          <w:rStyle w:val="NormalTok"/>
        </w:rPr>
        <w:t xml:space="preserve">}</w:t>
      </w:r>
    </w:p>
    <w:p>
      <w:pPr>
        <w:pStyle w:val="Compact"/>
        <w:numPr>
          <w:numId w:val="1004"/>
          <w:ilvl w:val="0"/>
        </w:numPr>
      </w:pPr>
      <w:r>
        <w:t xml:space="preserve">Compile it, execute it, and observe what is displayed on the screen.</w:t>
      </w:r>
    </w:p>
    <w:p>
      <w:pPr>
        <w:pStyle w:val="Compact"/>
        <w:numPr>
          <w:numId w:val="1004"/>
          <w:ilvl w:val="0"/>
        </w:numPr>
      </w:pPr>
      <w:r>
        <w:t xml:space="preserve">Are you able to modify this code, so that the values randomly generated are between</w:t>
      </w:r>
      <w:r>
        <w:t xml:space="preserve"> </w:t>
      </w:r>
      <m:oMath>
        <m:r>
          <m:t>1</m:t>
        </m:r>
      </m:oMath>
      <w:r>
        <w:t xml:space="preserve"> </w:t>
      </w:r>
      <w:r>
        <w:t xml:space="preserve">and</w:t>
      </w:r>
      <w:r>
        <w:t xml:space="preserve"> </w:t>
      </w:r>
      <m:oMath>
        <m:r>
          <m:t>3</m:t>
        </m:r>
      </m:oMath>
      <w:r>
        <w:t xml:space="preserve">?</w:t>
      </w:r>
    </w:p>
    <w:p>
      <w:pPr>
        <w:pStyle w:val="Compact"/>
        <w:numPr>
          <w:numId w:val="1004"/>
          <w:ilvl w:val="0"/>
        </w:numPr>
      </w:pPr>
      <w:r>
        <w:t xml:space="preserve">Can you write a program that asks the user if (s)he wants to generate a new value, and display a new random number between</w:t>
      </w:r>
      <w:r>
        <w:t xml:space="preserve"> </w:t>
      </w:r>
      <m:oMath>
        <m:r>
          <m:t>1</m:t>
        </m:r>
      </m:oMath>
      <w:r>
        <w:t xml:space="preserve"> </w:t>
      </w:r>
      <w:r>
        <w:t xml:space="preserve">and</w:t>
      </w:r>
      <w:r>
        <w:t xml:space="preserve"> </w:t>
      </w:r>
      <m:oMath>
        <m:r>
          <m:t>3</m:t>
        </m:r>
      </m:oMath>
      <w:r>
        <w:t xml:space="preserve"> </w:t>
      </w:r>
      <w:r>
        <w:t xml:space="preserve">every time (s)he answers</w:t>
      </w:r>
      <w:r>
        <w:t xml:space="preserve"> </w:t>
      </w:r>
      <w:r>
        <w:t xml:space="preserve">“</w:t>
      </w:r>
      <w:r>
        <w:t xml:space="preserve">Yes</w:t>
      </w:r>
      <w:r>
        <w:t xml:space="preserve">”</w:t>
      </w:r>
      <w:r>
        <w:t xml:space="preserve">, and quit otherwise?</w:t>
      </w:r>
    </w:p>
    <w:p>
      <w:pPr>
        <w:pStyle w:val="Heading2"/>
      </w:pPr>
      <w:bookmarkStart w:id="29" w:name="hint-2---the-logic-of-the-game"/>
      <w:r>
        <w:t xml:space="preserve">Hint 2 - The Logic of The Game</w:t>
      </w:r>
      <w:bookmarkEnd w:id="29"/>
    </w:p>
    <w:p>
      <w:pPr>
        <w:pStyle w:val="FirstParagraph"/>
      </w:pPr>
      <w:r>
        <w:t xml:space="preserve">Complete the following table with</w:t>
      </w:r>
      <w:r>
        <w:t xml:space="preserve"> </w:t>
      </w:r>
      <w:r>
        <w:rPr>
          <w:b/>
        </w:rPr>
        <w:t xml:space="preserve">W</w:t>
      </w:r>
      <w:r>
        <w:t xml:space="preserve">in,</w:t>
      </w:r>
      <w:r>
        <w:t xml:space="preserve"> </w:t>
      </w:r>
      <w:r>
        <w:rPr>
          <w:b/>
        </w:rPr>
        <w:t xml:space="preserve">L</w:t>
      </w:r>
      <w:r>
        <w:t xml:space="preserve">oose or get a</w:t>
      </w:r>
      <w:r>
        <w:t xml:space="preserve"> </w:t>
      </w:r>
      <w:r>
        <w:rPr>
          <w:b/>
        </w:rPr>
        <w:t xml:space="preserve">T</w:t>
      </w:r>
      <w:r>
        <w:t xml:space="preserve">ie:</w:t>
      </w:r>
    </w:p>
    <w:tbl>
      <w:tblPr>
        <w:tblStyle w:val="Table"/>
        <w:tblW w:type="pct" w:w="0.0"/>
        <w:tblLook w:firstRow="1"/>
      </w:tblPr>
      <w:tblGrid/>
      <w:tr>
        <w:trPr>
          <w:cnfStyle w:firstRow="1"/>
        </w:trPr>
        <w:tc>
          <w:tcPr>
            <w:tcBorders>
              <w:bottom w:val="single"/>
            </w:tcBorders>
            <w:vAlign w:val="bottom"/>
          </w:tcPr>
          <w:p>
            <w:pPr>
              <w:pStyle w:val="Compact"/>
              <w:jc w:val="left"/>
            </w:pPr>
            <w:r>
              <w:t xml:space="preserve">If you play</w:t>
            </w:r>
          </w:p>
        </w:tc>
        <w:tc>
          <w:tcPr>
            <w:tcBorders>
              <w:bottom w:val="single"/>
            </w:tcBorders>
            <w:vAlign w:val="bottom"/>
          </w:tcPr>
          <w:p>
            <w:pPr>
              <w:pStyle w:val="Compact"/>
              <w:jc w:val="left"/>
            </w:pPr>
            <w:r>
              <w:t xml:space="preserve">and the computer plays</w:t>
            </w:r>
          </w:p>
        </w:tc>
        <w:tc>
          <w:tcPr>
            <w:tcBorders>
              <w:bottom w:val="single"/>
            </w:tcBorders>
            <w:vAlign w:val="bottom"/>
          </w:tcPr>
          <w:p>
            <w:pPr>
              <w:pStyle w:val="Compact"/>
              <w:jc w:val="left"/>
            </w:pPr>
            <w:r>
              <w:t xml:space="preserve">then you</w:t>
            </w:r>
          </w:p>
        </w:tc>
      </w:tr>
      <w:tr>
        <w:tc>
          <w:p>
            <w:pPr>
              <w:pStyle w:val="Compact"/>
              <w:jc w:val="left"/>
            </w:pPr>
            <w:r>
              <w:rPr>
                <w:b/>
              </w:rPr>
              <w:t xml:space="preserve">Rock</w:t>
            </w:r>
          </w:p>
        </w:tc>
        <w:tc>
          <w:p>
            <w:pPr>
              <w:pStyle w:val="Compact"/>
              <w:jc w:val="left"/>
            </w:pPr>
            <w:r>
              <w:rPr>
                <w:b/>
              </w:rPr>
              <w:t xml:space="preserve">Rock</w:t>
            </w:r>
            <w:r>
              <w:t xml:space="preserve">,</w:t>
            </w:r>
          </w:p>
        </w:tc>
        <w:tc>
          <w:p>
            <w:pPr>
              <w:pStyle w:val="Compact"/>
              <w:jc w:val="left"/>
            </w:pPr>
            <w:r>
              <w:t xml:space="preserve">_______</w:t>
            </w:r>
          </w:p>
        </w:tc>
      </w:tr>
      <w:tr>
        <w:tc>
          <w:p>
            <w:pPr>
              <w:pStyle w:val="Compact"/>
              <w:jc w:val="left"/>
            </w:pPr>
            <w:r>
              <w:rPr>
                <w:b/>
              </w:rPr>
              <w:t xml:space="preserve">Rock</w:t>
            </w:r>
          </w:p>
        </w:tc>
        <w:tc>
          <w:p>
            <w:pPr>
              <w:pStyle w:val="Compact"/>
              <w:jc w:val="left"/>
            </w:pPr>
            <w:r>
              <w:rPr>
                <w:b/>
              </w:rPr>
              <w:t xml:space="preserve">Paper</w:t>
            </w:r>
            <w:r>
              <w:t xml:space="preserve">,</w:t>
            </w:r>
          </w:p>
        </w:tc>
        <w:tc>
          <w:p>
            <w:pPr>
              <w:pStyle w:val="Compact"/>
              <w:jc w:val="left"/>
            </w:pPr>
            <w:r>
              <w:t xml:space="preserve">_______</w:t>
            </w:r>
          </w:p>
        </w:tc>
      </w:tr>
      <w:tr>
        <w:tc>
          <w:p>
            <w:pPr>
              <w:pStyle w:val="Compact"/>
              <w:jc w:val="left"/>
            </w:pPr>
            <w:r>
              <w:rPr>
                <w:b/>
              </w:rPr>
              <w:t xml:space="preserve">Rock</w:t>
            </w:r>
          </w:p>
        </w:tc>
        <w:tc>
          <w:p>
            <w:pPr>
              <w:pStyle w:val="Compact"/>
              <w:jc w:val="left"/>
            </w:pPr>
            <w:r>
              <w:rPr>
                <w:b/>
              </w:rPr>
              <w:t xml:space="preserve">Scissors</w:t>
            </w:r>
            <w:r>
              <w:t xml:space="preserve">,</w:t>
            </w:r>
          </w:p>
        </w:tc>
        <w:tc>
          <w:p>
            <w:pPr>
              <w:pStyle w:val="Compact"/>
              <w:jc w:val="left"/>
            </w:pPr>
            <w:r>
              <w:t xml:space="preserve">_______</w:t>
            </w:r>
          </w:p>
        </w:tc>
      </w:tr>
      <w:tr>
        <w:tc>
          <w:p>
            <w:pPr>
              <w:pStyle w:val="Compact"/>
              <w:jc w:val="left"/>
            </w:pPr>
            <w:r>
              <w:rPr>
                <w:b/>
              </w:rPr>
              <w:t xml:space="preserve">Paper</w:t>
            </w:r>
          </w:p>
        </w:tc>
        <w:tc>
          <w:p>
            <w:pPr>
              <w:pStyle w:val="Compact"/>
              <w:jc w:val="left"/>
            </w:pPr>
            <w:r>
              <w:rPr>
                <w:b/>
              </w:rPr>
              <w:t xml:space="preserve">Rock</w:t>
            </w:r>
            <w:r>
              <w:t xml:space="preserve">,</w:t>
            </w:r>
          </w:p>
        </w:tc>
        <w:tc>
          <w:p>
            <w:pPr>
              <w:pStyle w:val="Compact"/>
              <w:jc w:val="left"/>
            </w:pPr>
            <w:r>
              <w:t xml:space="preserve">_______</w:t>
            </w:r>
          </w:p>
        </w:tc>
      </w:tr>
      <w:tr>
        <w:tc>
          <w:p>
            <w:pPr>
              <w:pStyle w:val="Compact"/>
              <w:jc w:val="left"/>
            </w:pPr>
            <w:r>
              <w:rPr>
                <w:b/>
              </w:rPr>
              <w:t xml:space="preserve">Paper</w:t>
            </w:r>
          </w:p>
        </w:tc>
        <w:tc>
          <w:p>
            <w:pPr>
              <w:pStyle w:val="Compact"/>
              <w:jc w:val="left"/>
            </w:pPr>
            <w:r>
              <w:rPr>
                <w:b/>
              </w:rPr>
              <w:t xml:space="preserve">Paper</w:t>
            </w:r>
            <w:r>
              <w:t xml:space="preserve">,</w:t>
            </w:r>
          </w:p>
        </w:tc>
        <w:tc>
          <w:p>
            <w:pPr>
              <w:pStyle w:val="Compact"/>
              <w:jc w:val="left"/>
            </w:pPr>
            <w:r>
              <w:t xml:space="preserve">_______</w:t>
            </w:r>
          </w:p>
        </w:tc>
      </w:tr>
      <w:tr>
        <w:tc>
          <w:p>
            <w:pPr>
              <w:pStyle w:val="Compact"/>
              <w:jc w:val="left"/>
            </w:pPr>
            <w:r>
              <w:rPr>
                <w:b/>
              </w:rPr>
              <w:t xml:space="preserve">Paper</w:t>
            </w:r>
          </w:p>
        </w:tc>
        <w:tc>
          <w:p>
            <w:pPr>
              <w:pStyle w:val="Compact"/>
              <w:jc w:val="left"/>
            </w:pPr>
            <w:r>
              <w:rPr>
                <w:b/>
              </w:rPr>
              <w:t xml:space="preserve">Scissors</w:t>
            </w:r>
            <w:r>
              <w:t xml:space="preserve">,</w:t>
            </w:r>
          </w:p>
        </w:tc>
        <w:tc>
          <w:p>
            <w:pPr>
              <w:pStyle w:val="Compact"/>
              <w:jc w:val="left"/>
            </w:pPr>
            <w:r>
              <w:t xml:space="preserve">_______</w:t>
            </w:r>
          </w:p>
        </w:tc>
      </w:tr>
      <w:tr>
        <w:tc>
          <w:p>
            <w:pPr>
              <w:pStyle w:val="Compact"/>
              <w:jc w:val="left"/>
            </w:pPr>
            <w:r>
              <w:rPr>
                <w:b/>
              </w:rPr>
              <w:t xml:space="preserve">Scissors</w:t>
            </w:r>
          </w:p>
        </w:tc>
        <w:tc>
          <w:p>
            <w:pPr>
              <w:pStyle w:val="Compact"/>
              <w:jc w:val="left"/>
            </w:pPr>
            <w:r>
              <w:rPr>
                <w:b/>
              </w:rPr>
              <w:t xml:space="preserve">Rock</w:t>
            </w:r>
            <w:r>
              <w:t xml:space="preserve">,</w:t>
            </w:r>
          </w:p>
        </w:tc>
        <w:tc>
          <w:p>
            <w:pPr>
              <w:pStyle w:val="Compact"/>
              <w:jc w:val="left"/>
            </w:pPr>
            <w:r>
              <w:t xml:space="preserve">_______</w:t>
            </w:r>
          </w:p>
        </w:tc>
      </w:tr>
      <w:tr>
        <w:tc>
          <w:p>
            <w:pPr>
              <w:pStyle w:val="Compact"/>
              <w:jc w:val="left"/>
            </w:pPr>
            <w:r>
              <w:rPr>
                <w:b/>
              </w:rPr>
              <w:t xml:space="preserve">Scissors</w:t>
            </w:r>
          </w:p>
        </w:tc>
        <w:tc>
          <w:p>
            <w:pPr>
              <w:pStyle w:val="Compact"/>
              <w:jc w:val="left"/>
            </w:pPr>
            <w:r>
              <w:rPr>
                <w:b/>
              </w:rPr>
              <w:t xml:space="preserve">Paper</w:t>
            </w:r>
            <w:r>
              <w:t xml:space="preserve">,</w:t>
            </w:r>
          </w:p>
        </w:tc>
        <w:tc>
          <w:p>
            <w:pPr>
              <w:pStyle w:val="Compact"/>
              <w:jc w:val="left"/>
            </w:pPr>
            <w:r>
              <w:t xml:space="preserve">_______</w:t>
            </w:r>
          </w:p>
        </w:tc>
      </w:tr>
      <w:tr>
        <w:tc>
          <w:p>
            <w:pPr>
              <w:pStyle w:val="Compact"/>
              <w:jc w:val="left"/>
            </w:pPr>
            <w:r>
              <w:rPr>
                <w:b/>
              </w:rPr>
              <w:t xml:space="preserve">Scissors</w:t>
            </w:r>
          </w:p>
        </w:tc>
        <w:tc>
          <w:p>
            <w:pPr>
              <w:pStyle w:val="Compact"/>
              <w:jc w:val="left"/>
            </w:pPr>
            <w:r>
              <w:rPr>
                <w:b/>
              </w:rPr>
              <w:t xml:space="preserve">Scissors</w:t>
            </w:r>
            <w:r>
              <w:t xml:space="preserve">,</w:t>
            </w:r>
          </w:p>
        </w:tc>
        <w:tc>
          <w:p>
            <w:pPr>
              <w:pStyle w:val="Compact"/>
              <w:jc w:val="left"/>
            </w:pPr>
            <w:r>
              <w:t xml:space="preserve">_______</w:t>
            </w:r>
          </w:p>
        </w:tc>
      </w:tr>
    </w:tbl>
    <w:p>
      <w:pPr>
        <w:pStyle w:val="BodyText"/>
      </w:pPr>
      <w:r>
        <w:t xml:space="preserve">Now, in our program, the user will enter a string made of a single character (</w:t>
      </w:r>
      <w:r>
        <w:t xml:space="preserve">“</w:t>
      </w:r>
      <w:r>
        <w:t xml:space="preserve">R</w:t>
      </w:r>
      <w:r>
        <w:t xml:space="preserve">”</w:t>
      </w:r>
      <w:r>
        <w:t xml:space="preserve">,</w:t>
      </w:r>
      <w:r>
        <w:t xml:space="preserve"> </w:t>
      </w:r>
      <w:r>
        <w:t xml:space="preserve">“</w:t>
      </w:r>
      <w:r>
        <w:t xml:space="preserve">S</w:t>
      </w:r>
      <w:r>
        <w:t xml:space="preserve">”</w:t>
      </w:r>
      <w:r>
        <w:t xml:space="preserve">,</w:t>
      </w:r>
      <w:r>
        <w:t xml:space="preserve"> </w:t>
      </w:r>
      <w:r>
        <w:t xml:space="preserve">“</w:t>
      </w:r>
      <w:r>
        <w:t xml:space="preserve">P</w:t>
      </w:r>
      <w:r>
        <w:t xml:space="preserve">”</w:t>
      </w:r>
      <w:r>
        <w:t xml:space="preserve">) and the computer will randomly generate an integer (1, 2, 3), so we can’t</w:t>
      </w:r>
      <w:r>
        <w:t xml:space="preserve"> </w:t>
      </w:r>
      <w:r>
        <w:t xml:space="preserve">“</w:t>
      </w:r>
      <w:r>
        <w:t xml:space="preserve">directly</w:t>
      </w:r>
      <w:r>
        <w:t xml:space="preserve">”</w:t>
      </w:r>
      <w:r>
        <w:t xml:space="preserve"> </w:t>
      </w:r>
      <w:r>
        <w:t xml:space="preserve">use this table in our program.</w:t>
      </w:r>
    </w:p>
    <w:p>
      <w:pPr>
        <w:pStyle w:val="BodyText"/>
      </w:pPr>
      <w:r>
        <w:t xml:space="preserve">But, exactly as you associate a string made of only one character to a word (R</w:t>
      </w:r>
      <w:r>
        <w:t xml:space="preserve"> </w:t>
      </w:r>
      <m:oMath>
        <m:r>
          <m:t>⇆</m:t>
        </m:r>
      </m:oMath>
      <w:r>
        <w:t xml:space="preserve"> </w:t>
      </w:r>
      <w:r>
        <w:t xml:space="preserve">Rock, P</w:t>
      </w:r>
      <w:r>
        <w:t xml:space="preserve"> </w:t>
      </w:r>
      <m:oMath>
        <m:r>
          <m:t>⇆</m:t>
        </m:r>
      </m:oMath>
      <w:r>
        <w:t xml:space="preserve"> </w:t>
      </w:r>
      <w:r>
        <w:t xml:space="preserve">Paper, S</w:t>
      </w:r>
      <w:r>
        <w:t xml:space="preserve"> </w:t>
      </w:r>
      <m:oMath>
        <m:r>
          <m:t>⇆</m:t>
        </m:r>
      </m:oMath>
      <w:r>
        <w:t xml:space="preserve"> </w:t>
      </w:r>
      <w:r>
        <w:t xml:space="preserve">Scissors), you can associate an integer to a word, can’t you?</w:t>
      </w:r>
      <w:r>
        <w:t xml:space="preserve"> </w:t>
      </w:r>
      <w:r>
        <w:t xml:space="preserve">Then, how to decide who won or if it is a tie should be easy!</w:t>
      </w:r>
    </w:p>
    <w:p>
      <w:pPr>
        <w:pStyle w:val="Heading1"/>
      </w:pPr>
      <w:bookmarkStart w:id="30" w:name="grade-calculator-problem"/>
      <w:r>
        <w:t xml:space="preserve">“</w:t>
      </w:r>
      <w:r>
        <w:t xml:space="preserve">Grade Calculator</w:t>
      </w:r>
      <w:r>
        <w:t xml:space="preserve">”</w:t>
      </w:r>
      <w:r>
        <w:t xml:space="preserve"> </w:t>
      </w:r>
      <w:r>
        <w:t xml:space="preserve">Problem</w:t>
      </w:r>
      <w:bookmarkEnd w:id="30"/>
    </w:p>
    <w:p>
      <w:pPr>
        <w:pStyle w:val="FirstParagraph"/>
      </w:pPr>
      <w:r>
        <w:t xml:space="preserve">This problem involves a bit of Mathematics that can be tricky to get correctly, and involve cleverly getting the information from the user.</w:t>
      </w:r>
    </w:p>
    <w:p>
      <w:pPr>
        <w:pStyle w:val="Heading2"/>
      </w:pPr>
      <w:bookmarkStart w:id="31" w:name="hint-1---do-the-math"/>
      <w:r>
        <w:t xml:space="preserve">Hint 1 - Do The Math!</w:t>
      </w:r>
      <w:bookmarkEnd w:id="31"/>
    </w:p>
    <w:p>
      <w:pPr>
        <w:pStyle w:val="FirstParagraph"/>
      </w:pPr>
      <w:r>
        <w:t xml:space="preserve">The first thing you need to do for this problem is to understand the equation needed to compute the grade.</w:t>
      </w:r>
      <w:r>
        <w:t xml:space="preserve"> </w:t>
      </w:r>
      <w:r>
        <w:t xml:space="preserve">Start by trying to reproduce the example given in the project description on paper.</w:t>
      </w:r>
      <w:r>
        <w:t xml:space="preserve"> </w:t>
      </w:r>
      <w:r>
        <w:t xml:space="preserve">Can you get the same result?</w:t>
      </w:r>
      <w:r>
        <w:t xml:space="preserve"> </w:t>
      </w:r>
      <w:r>
        <w:t xml:space="preserve">Can you find a way that seems simple and flexible to compute the current grade so far in all generality?</w:t>
      </w:r>
    </w:p>
    <w:p>
      <w:pPr>
        <w:pStyle w:val="Heading2"/>
      </w:pPr>
      <w:bookmarkStart w:id="32" w:name="hint-2---gathering-the-data"/>
      <w:r>
        <w:t xml:space="preserve">Hint 2 - Gathering The Data</w:t>
      </w:r>
      <w:bookmarkEnd w:id="32"/>
    </w:p>
    <w:p>
      <w:pPr>
        <w:pStyle w:val="FirstParagraph"/>
      </w:pPr>
      <w:r>
        <w:t xml:space="preserve">Once you have the equation figured out, you need to understand how you can obtain the data from the user.</w:t>
      </w:r>
      <w:r>
        <w:t xml:space="preserve"> </w:t>
      </w:r>
      <w:r>
        <w:t xml:space="preserve">You have two possible ways of doing it:</w:t>
      </w:r>
    </w:p>
    <w:p>
      <w:pPr>
        <w:pStyle w:val="Compact"/>
        <w:numPr>
          <w:numId w:val="1005"/>
          <w:ilvl w:val="0"/>
        </w:numPr>
      </w:pPr>
      <w:r>
        <w:t xml:space="preserve">Will you ask first for the number of quizzes taken, and then ask for the values, or</w:t>
      </w:r>
    </w:p>
    <w:p>
      <w:pPr>
        <w:pStyle w:val="Compact"/>
        <w:numPr>
          <w:numId w:val="1005"/>
          <w:ilvl w:val="0"/>
        </w:numPr>
      </w:pPr>
      <w:r>
        <w:t xml:space="preserve">Will you ask for the values, and take</w:t>
      </w:r>
      <w:r>
        <w:t xml:space="preserve"> </w:t>
      </w:r>
      <w:r>
        <w:t xml:space="preserve">“</w:t>
      </w:r>
      <w:r>
        <w:t xml:space="preserve">-1</w:t>
      </w:r>
      <w:r>
        <w:t xml:space="preserve">”</w:t>
      </w:r>
      <w:r>
        <w:t xml:space="preserve">, for instance, as a signal that this quiz did not happened yet.</w:t>
      </w:r>
    </w:p>
    <w:p>
      <w:pPr>
        <w:pStyle w:val="FirstParagraph"/>
      </w:pPr>
      <w:r>
        <w:t xml:space="preserve">Try to implement one or the other, without worrying about the computation at this point (just add, for instance, the value entered).</w:t>
      </w:r>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201">
    <w:nsid w:val="ea454b4c"/>
    <w:multiLevelType w:val="multilevel"/>
    <w:lvl w:ilvl="0">
      <w:start w:val="1"/>
      <w:numFmt w:val="decimal"/>
      <w:lvlText w:val="%1."/>
      <w:lvlJc w:val="left"/>
      <w:pPr>
        <w:tabs>
          <w:tab w:val="num" w:pos="0"/>
        </w:tabs>
        <w:ind w:left="480" w:hanging="480"/>
      </w:pPr>
    </w:lvl>
    <w:lvl w:ilvl="1">
      <w:start w:val="1"/>
      <w:numFmt w:val="lowerLetter"/>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lowerLetter"/>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lowerLetter"/>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991">
    <w:nsid w:val="71315dca"/>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0">
    <w:abstractNumId w:val="990"/>
  </w:num>
  <w:num w:numId="1001">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ba9ed"/>
      <w:b/>
    </w:rPr>
  </w:style>
  <w:style w:type="character" w:customStyle="1" w:styleId="DataTypeTok">
    <w:name w:val="DataTypeTok"/>
    <w:basedOn w:val="VerbatimChar"/>
    <w:rPr>
      <w:color w:val="0ba9ed"/>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7fd2f6"/>
    </w:rPr>
  </w:style>
  <w:style w:type="character" w:customStyle="1" w:styleId="CharTok">
    <w:name w:val="CharTok"/>
    <w:basedOn w:val="VerbatimChar"/>
    <w:rPr>
      <w:color w:val="7fd2f6"/>
    </w:rPr>
  </w:style>
  <w:style w:type="character" w:customStyle="1" w:styleId="SpecialCharTok">
    <w:name w:val="SpecialCharTok"/>
    <w:basedOn w:val="VerbatimChar"/>
    <w:rPr>
      <w:color w:val="7fd2f6"/>
    </w:rPr>
  </w:style>
  <w:style w:type="character" w:customStyle="1" w:styleId="StringTok">
    <w:name w:val="StringTok"/>
    <w:basedOn w:val="VerbatimChar"/>
    <w:rPr>
      <w:color w:val="7fd2f6"/>
      <w:b/>
    </w:rPr>
  </w:style>
  <w:style w:type="character" w:customStyle="1" w:styleId="VerbatimStringTok">
    <w:name w:val="VerbatimStringTok"/>
    <w:basedOn w:val="VerbatimChar"/>
    <w:rPr>
      <w:color w:val="7fd2f6"/>
      <w:b/>
    </w:rPr>
  </w:style>
  <w:style w:type="character" w:customStyle="1" w:styleId="SpecialStringTok">
    <w:name w:val="SpecialStringTok"/>
    <w:basedOn w:val="VerbatimChar"/>
    <w:rPr>
      <w:color w:val="bb6688"/>
      <w:b/>
    </w:rPr>
  </w:style>
  <w:style w:type="character" w:customStyle="1" w:styleId="ImportTok">
    <w:name w:val="ImportTok"/>
    <w:basedOn w:val="VerbatimChar"/>
    <w:rPr/>
  </w:style>
  <w:style w:type="character" w:customStyle="1" w:styleId="CommentTok">
    <w:name w:val="CommentTok"/>
    <w:basedOn w:val="VerbatimChar"/>
    <w:rPr>
      <w:color w:val="656565"/>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56565"/>
      <w:b/>
      <w:i/>
    </w:rPr>
  </w:style>
  <w:style w:type="character" w:customStyle="1" w:styleId="CommentVarTok">
    <w:name w:val="CommentVarTok"/>
    <w:basedOn w:val="VerbatimChar"/>
    <w:rPr>
      <w:color w:val="656565"/>
      <w:b/>
      <w:i/>
    </w:rPr>
  </w:style>
  <w:style w:type="character" w:customStyle="1" w:styleId="OtherTok">
    <w:name w:val="OtherTok"/>
    <w:basedOn w:val="VerbatimChar"/>
    <w:rPr>
      <w:color w:val="0ba9ed"/>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ba9ed"/>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56565"/>
      <w:b/>
      <w:i/>
    </w:rPr>
  </w:style>
  <w:style w:type="character" w:customStyle="1" w:styleId="WarningTok">
    <w:name w:val="WarningTok"/>
    <w:basedOn w:val="VerbatimChar"/>
    <w:rPr>
      <w:color w:val="656565"/>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0" Target="http://spots.augusta.edu/caubert/teaching/2018/fall/csci1301/shared/project3.pdf" TargetMode="External" /></Relationships>
</file>

<file path=word/_rels/footnotes.xml.rels><?xml version="1.0" encoding="UTF-8"?>
<Relationships xmlns="http://schemas.openxmlformats.org/package/2006/relationships"><Relationship Type="http://schemas.openxmlformats.org/officeDocument/2006/relationships/hyperlink" Id="rId20" Target="http://spots.augusta.edu/caubert/teaching/2018/fall/csci1301/shared/project3.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CSCI 1301 – Lab 22</dc:title>
  <dc:creator>Clément Aubert</dc:creator>
  <cp:keywords>Computer Science, Problem solving methods, Syllabus, Augusta University, Bachelor of Science</cp:keywords>
  <dcterms:created xsi:type="dcterms:W3CDTF">2018-11-01T13:13:25Z</dcterms:created>
  <dcterms:modified xsi:type="dcterms:W3CDTF">2018-11-01T13:13:25Z</dcterms:modified>
</cp:coreProperties>
</file>