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17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15, 2018</w:t>
      </w:r>
    </w:p>
    <w:p>
      <w:pPr>
        <w:pStyle w:val="Heading1"/>
      </w:pPr>
      <w:bookmarkStart w:id="20" w:name="basic-conditional-statements"/>
      <w:r>
        <w:t xml:space="preserve">Basic Conditional Statements</w:t>
      </w:r>
      <w:bookmarkEnd w:id="20"/>
    </w:p>
    <w:p>
      <w:pPr>
        <w:pStyle w:val="FirstParagraph"/>
      </w:pPr>
      <w:r>
        <w:t xml:space="preserve">Read all the instructions in this part before starting to type code.</w:t>
      </w:r>
      <w:r>
        <w:t xml:space="preserve"> </w:t>
      </w:r>
      <w:r>
        <w:t xml:space="preserve">Create a new project, and write portions of code that perform the following: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You were born after me</w:t>
      </w:r>
      <w:r>
        <w:t xml:space="preserve">”</w:t>
      </w:r>
      <w:r>
        <w:t xml:space="preserve"> </w:t>
      </w:r>
      <w:r>
        <w:t xml:space="preserve">if the number is strictly greater than your year of birth.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Between</w:t>
      </w:r>
      <w:r>
        <w:t xml:space="preserve"> </w:t>
      </w:r>
      <m:oMath>
        <m:r>
          <m:t>−</m:t>
        </m:r>
        <m:r>
          <m:t>1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</m:t>
        </m:r>
      </m:oMath>
      <w:r>
        <w:t xml:space="preserve">”</w:t>
      </w:r>
      <w:r>
        <w:t xml:space="preserve"> </w:t>
      </w:r>
      <w:r>
        <w:t xml:space="preserve">if the number is greater than or equal to</w:t>
      </w:r>
      <w:r>
        <w:t xml:space="preserve"> </w:t>
      </w:r>
      <m:oMath>
        <m:r>
          <m:t>−</m:t>
        </m:r>
        <m:r>
          <m:t>1</m:t>
        </m:r>
      </m:oMath>
      <w:r>
        <w:t xml:space="preserve"> </w:t>
      </w:r>
      <w:r>
        <w:t xml:space="preserve">and less than or equal to</w:t>
      </w:r>
      <w:r>
        <w:t xml:space="preserve"> </w:t>
      </w:r>
      <m:oMath>
        <m:r>
          <m:t>1</m:t>
        </m:r>
      </m:oMath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Not between</w:t>
      </w:r>
      <w:r>
        <w:t xml:space="preserve"> </w:t>
      </w:r>
      <m:oMath>
        <m:r>
          <m:t>−</m:t>
        </m:r>
        <m:r>
          <m:t>1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1</m:t>
        </m:r>
      </m:oMath>
      <w:r>
        <w:t xml:space="preserve">”</w:t>
      </w:r>
      <w:r>
        <w:t xml:space="preserve"> </w:t>
      </w:r>
      <w:r>
        <w:t xml:space="preserve">if the number is greater than</w:t>
      </w:r>
      <w:r>
        <w:t xml:space="preserve"> </w:t>
      </w:r>
      <m:oMath>
        <m:r>
          <m:t>1</m:t>
        </m:r>
      </m:oMath>
      <w:r>
        <w:t xml:space="preserve"> </w:t>
      </w:r>
      <w:r>
        <w:t xml:space="preserve">or less than</w:t>
      </w:r>
      <w:r>
        <w:t xml:space="preserve"> </w:t>
      </w:r>
      <m:oMath>
        <m:r>
          <m:t>−</m:t>
        </m:r>
        <m:r>
          <m:t>1</m:t>
        </m:r>
      </m:oMath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Odd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Even</w:t>
      </w:r>
      <w:r>
        <w:t xml:space="preserve">”</w:t>
      </w:r>
      <w:r>
        <w:t xml:space="preserve">, depending if the number is odd or even.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Negative</w:t>
      </w:r>
      <w:r>
        <w:t xml:space="preserve">”</w:t>
      </w:r>
      <w:r>
        <w:t xml:space="preserve"> </w:t>
      </w:r>
      <w:r>
        <w:t xml:space="preserve">if the integer is negative,</w:t>
      </w:r>
      <w:r>
        <w:t xml:space="preserve"> </w:t>
      </w:r>
      <w:r>
        <w:t xml:space="preserve">“</w:t>
      </w:r>
      <w:r>
        <w:t xml:space="preserve">Positive</w:t>
      </w:r>
      <w:r>
        <w:t xml:space="preserve">”</w:t>
      </w:r>
      <w:r>
        <w:t xml:space="preserve"> </w:t>
      </w:r>
      <w:r>
        <w:t xml:space="preserve">if the integer in positive, and nothing if the integer is</w:t>
      </w:r>
      <w:r>
        <w:t xml:space="preserve"> </w:t>
      </w:r>
      <m:oMath>
        <m:r>
          <m:t>0</m:t>
        </m:r>
      </m:oMath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Ask the user for an integer, and display on the screen</w:t>
      </w:r>
      <w:r>
        <w:t xml:space="preserve"> </w:t>
      </w:r>
      <w:r>
        <w:t xml:space="preserve">“</w:t>
      </w:r>
      <w:r>
        <w:t xml:space="preserve">positive and odd</w:t>
      </w:r>
      <w:r>
        <w:t xml:space="preserve">”</w:t>
      </w:r>
      <w:r>
        <w:t xml:space="preserve"> </w:t>
      </w:r>
      <w:r>
        <w:t xml:space="preserve">if the number is positive and odd,</w:t>
      </w:r>
      <w:r>
        <w:t xml:space="preserve"> </w:t>
      </w:r>
      <w:r>
        <w:t xml:space="preserve">“</w:t>
      </w:r>
      <w:r>
        <w:t xml:space="preserve">positive and even</w:t>
      </w:r>
      <w:r>
        <w:t xml:space="preserve">”</w:t>
      </w:r>
      <w:r>
        <w:t xml:space="preserve"> </w:t>
      </w:r>
      <w:r>
        <w:t xml:space="preserve">if the number is positive and even,</w:t>
      </w:r>
      <w:r>
        <w:t xml:space="preserve"> </w:t>
      </w:r>
      <w:r>
        <w:t xml:space="preserve">“</w:t>
      </w:r>
      <w:r>
        <w:t xml:space="preserve">negative and odd</w:t>
      </w:r>
      <w:r>
        <w:t xml:space="preserve">”</w:t>
      </w:r>
      <w:r>
        <w:t xml:space="preserve"> </w:t>
      </w:r>
      <w:r>
        <w:t xml:space="preserve">if the number is negative and odd,</w:t>
      </w:r>
      <w:r>
        <w:t xml:space="preserve"> </w:t>
      </w:r>
      <w:r>
        <w:t xml:space="preserve">“</w:t>
      </w:r>
      <w:r>
        <w:t xml:space="preserve">negative and even</w:t>
      </w:r>
      <w:r>
        <w:t xml:space="preserve">”</w:t>
      </w:r>
      <w:r>
        <w:t xml:space="preserve"> </w:t>
      </w:r>
      <w:r>
        <w:t xml:space="preserve">if the number is negative and even, and</w:t>
      </w:r>
      <w:r>
        <w:t xml:space="preserve"> </w:t>
      </w:r>
      <w:r>
        <w:t xml:space="preserve">“</w:t>
      </w:r>
      <w:r>
        <w:t xml:space="preserve">You picked</w:t>
      </w:r>
      <w:r>
        <w:t xml:space="preserve"> </w:t>
      </w:r>
      <m:oMath>
        <m:r>
          <m:t>0</m:t>
        </m:r>
      </m:oMath>
      <w:r>
        <w:t xml:space="preserve">”</w:t>
      </w:r>
      <w:r>
        <w:t xml:space="preserve"> </w:t>
      </w:r>
      <w:r>
        <w:t xml:space="preserve">if the number is</w:t>
      </w:r>
      <w:r>
        <w:t xml:space="preserve"> </w:t>
      </w:r>
      <m:oMath>
        <m:r>
          <m:t>0</m:t>
        </m:r>
      </m:oMath>
      <w:r>
        <w:t xml:space="preserve">.</w:t>
      </w:r>
    </w:p>
    <w:p>
      <w:pPr>
        <w:pStyle w:val="FirstParagraph"/>
      </w:pPr>
      <w:r>
        <w:t xml:space="preserve">For each of those questions, write</w:t>
      </w:r>
      <w:r>
        <w:t xml:space="preserve"> </w:t>
      </w:r>
      <w:r>
        <w:rPr>
          <w:i/>
        </w:rPr>
        <w:t xml:space="preserve">on paper</w:t>
      </w:r>
      <w:r>
        <w:t xml:space="preserve"> </w:t>
      </w:r>
      <w:r>
        <w:t xml:space="preserve">whenever you should use</w:t>
      </w:r>
      <w:r>
        <w:t xml:space="preserve"> </w:t>
      </w:r>
      <w:r>
        <w:rPr>
          <w:rStyle w:val="VerbatimChar"/>
        </w:rPr>
        <w:t xml:space="preserve">if</w:t>
      </w:r>
      <w:r>
        <w:t xml:space="preserve">,</w:t>
      </w:r>
      <w:r>
        <w:t xml:space="preserve"> </w:t>
      </w:r>
      <w:r>
        <w:rPr>
          <w:rStyle w:val="VerbatimChar"/>
        </w:rPr>
        <w:t xml:space="preserve">if-else</w:t>
      </w:r>
      <w:r>
        <w:t xml:space="preserve">,</w:t>
      </w:r>
      <w:r>
        <w:t xml:space="preserve"> </w:t>
      </w:r>
      <w:r>
        <w:rPr>
          <w:rStyle w:val="VerbatimChar"/>
        </w:rPr>
        <w:t xml:space="preserve">if-else-if</w:t>
      </w:r>
      <w:r>
        <w:t xml:space="preserve"> </w:t>
      </w:r>
      <w:r>
        <w:t xml:space="preserve">or nested conditional structures, and what the condition(s) should be.</w:t>
      </w:r>
      <w:r>
        <w:t xml:space="preserve"> </w:t>
      </w:r>
      <w:r>
        <w:t xml:space="preserve">Once you feel confident, write the code in VS, and then test it intensively: enter all kind of values (positive and odd, negative and even,</w:t>
      </w:r>
      <w:r>
        <w:t xml:space="preserve"> </w:t>
      </w:r>
      <m:oMath>
        <m:r>
          <m:t>0</m:t>
        </m:r>
      </m:oMath>
      <w:r>
        <w:t xml:space="preserve">, and remember that</w:t>
      </w:r>
      <w:r>
        <w:t xml:space="preserve"> </w:t>
      </w:r>
      <w:hyperlink r:id="rId21">
        <m:oMath>
          <m:r>
            <m:t>0</m:t>
          </m:r>
        </m:oMath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is even</w:t>
        </w:r>
      </w:hyperlink>
      <w:r>
        <w:t xml:space="preserve">, etc.) and make sure that what is displayed on the screened is always correct.</w:t>
      </w:r>
    </w:p>
    <w:p>
      <w:pPr>
        <w:pStyle w:val="Heading1"/>
      </w:pPr>
      <w:bookmarkStart w:id="22" w:name="problem-solving"/>
      <w:r>
        <w:t xml:space="preserve">Problem Solving</w:t>
      </w:r>
      <w:bookmarkEnd w:id="22"/>
    </w:p>
    <w:p>
      <w:pPr>
        <w:pStyle w:val="FirstParagraph"/>
      </w:pPr>
      <w:r>
        <w:t xml:space="preserve">You are asked to write a simple program that compute the total price for a group of people to enter a park.</w:t>
      </w:r>
    </w:p>
    <w:p>
      <w:pPr>
        <w:pStyle w:val="BodyText"/>
      </w:pPr>
      <w:r>
        <w:t xml:space="preserve">Your program should:</w:t>
      </w:r>
    </w:p>
    <w:p>
      <w:pPr>
        <w:pStyle w:val="Compact"/>
        <w:numPr>
          <w:numId w:val="1002"/>
          <w:ilvl w:val="0"/>
        </w:numPr>
      </w:pPr>
      <w:r>
        <w:t xml:space="preserve">Ask the user how many adults and how many children want to enter the park,</w:t>
      </w:r>
    </w:p>
    <w:p>
      <w:pPr>
        <w:pStyle w:val="Compact"/>
        <w:numPr>
          <w:numId w:val="1002"/>
          <w:ilvl w:val="0"/>
        </w:numPr>
      </w:pPr>
      <w:r>
        <w:t xml:space="preserve">If the group comprises</w:t>
      </w:r>
      <w:r>
        <w:t xml:space="preserve"> </w:t>
      </w:r>
      <m:oMath>
        <m:r>
          <m:t>6</m:t>
        </m:r>
      </m:oMath>
      <w:r>
        <w:t xml:space="preserve"> </w:t>
      </w:r>
      <w:r>
        <w:t xml:space="preserve">persons or more, offer to purchase a group pass for $</w:t>
      </w:r>
      <m:oMath>
        <m:r>
          <m:t>30</m:t>
        </m:r>
      </m:oMath>
      <w:r>
        <w:t xml:space="preserve"> </w:t>
      </w:r>
      <w:r>
        <w:t xml:space="preserve">(that allows all the group to enter the park),</w:t>
      </w:r>
    </w:p>
    <w:p>
      <w:pPr>
        <w:pStyle w:val="Compact"/>
        <w:numPr>
          <w:numId w:val="1002"/>
          <w:ilvl w:val="0"/>
        </w:numPr>
      </w:pPr>
      <w:r>
        <w:t xml:space="preserve">Compute and display the total price on the screen, knowing that:</w:t>
      </w:r>
    </w:p>
    <w:p>
      <w:pPr>
        <w:pStyle w:val="Compact"/>
        <w:numPr>
          <w:numId w:val="1003"/>
          <w:ilvl w:val="1"/>
        </w:numPr>
      </w:pPr>
      <w:r>
        <w:t xml:space="preserve">Adults pay $</w:t>
      </w:r>
      <m:oMath>
        <m:r>
          <m:t>7</m:t>
        </m:r>
      </m:oMath>
      <w:r>
        <w:t xml:space="preserve">,</w:t>
      </w:r>
    </w:p>
    <w:p>
      <w:pPr>
        <w:pStyle w:val="Compact"/>
        <w:numPr>
          <w:numId w:val="1003"/>
          <w:ilvl w:val="1"/>
        </w:numPr>
      </w:pPr>
      <w:r>
        <w:t xml:space="preserve">Children pay $</w:t>
      </w:r>
      <m:oMath>
        <m:r>
          <m:t>4</m:t>
        </m:r>
      </m:oMath>
      <w:r>
        <w:t xml:space="preserve">,</w:t>
      </w:r>
    </w:p>
    <w:p>
      <w:pPr>
        <w:pStyle w:val="Compact"/>
        <w:numPr>
          <w:numId w:val="1003"/>
          <w:ilvl w:val="1"/>
        </w:numPr>
      </w:pPr>
      <w:r>
        <w:rPr>
          <w:i/>
        </w:rPr>
        <w:t xml:space="preserve">If</w:t>
      </w:r>
      <w:r>
        <w:t xml:space="preserve"> </w:t>
      </w:r>
      <w:r>
        <w:t xml:space="preserve">purchasing the group pass allowed the group to save money (which isn’t always the case!), you should display on the screen the amount saved,</w:t>
      </w:r>
    </w:p>
    <w:p>
      <w:pPr>
        <w:pStyle w:val="FirstParagraph"/>
      </w:pPr>
      <w:r>
        <w:t xml:space="preserve">Some tips:</w:t>
      </w:r>
    </w:p>
    <w:p>
      <w:pPr>
        <w:pStyle w:val="Compact"/>
        <w:numPr>
          <w:numId w:val="1004"/>
          <w:ilvl w:val="0"/>
        </w:numPr>
      </w:pPr>
      <w:r>
        <w:t xml:space="preserve">When asking</w:t>
      </w:r>
      <w:r>
        <w:t xml:space="preserve"> </w:t>
      </w:r>
      <w:r>
        <w:t xml:space="preserve">“</w:t>
      </w:r>
      <w:r>
        <w:t xml:space="preserve">yes</w:t>
      </w:r>
      <w:r>
        <w:t xml:space="preserve">”</w:t>
      </w:r>
      <w:r>
        <w:t xml:space="preserve"> </w:t>
      </w:r>
      <w:r>
        <w:t xml:space="preserve">/</w:t>
      </w:r>
      <w:r>
        <w:t xml:space="preserve"> </w:t>
      </w:r>
      <w:r>
        <w:t xml:space="preserve">“</w:t>
      </w:r>
      <w:r>
        <w:t xml:space="preserve">no</w:t>
      </w:r>
      <w:r>
        <w:t xml:space="preserve">”</w:t>
      </w:r>
      <w:r>
        <w:t xml:space="preserve">questions, treat</w:t>
      </w:r>
      <w:r>
        <w:t xml:space="preserve"> </w:t>
      </w:r>
      <w:r>
        <w:t xml:space="preserve">“</w:t>
      </w:r>
      <w:r>
        <w:t xml:space="preserve">y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Y</w:t>
      </w:r>
      <w:r>
        <w:t xml:space="preserve">”</w:t>
      </w:r>
      <w:r>
        <w:t xml:space="preserve"> </w:t>
      </w:r>
      <w:r>
        <w:t xml:space="preserve">as a</w:t>
      </w:r>
      <w:r>
        <w:t xml:space="preserve"> </w:t>
      </w:r>
      <w:r>
        <w:t xml:space="preserve">“</w:t>
      </w:r>
      <w:r>
        <w:t xml:space="preserve">Yes</w:t>
      </w:r>
      <w:r>
        <w:t xml:space="preserve">”</w:t>
      </w:r>
      <w:r>
        <w:t xml:space="preserve">, and any other string as a</w:t>
      </w:r>
      <w:r>
        <w:t xml:space="preserve"> </w:t>
      </w:r>
      <w:r>
        <w:t xml:space="preserve">“</w:t>
      </w:r>
      <w:r>
        <w:t xml:space="preserve">No</w:t>
      </w:r>
      <w:r>
        <w:t xml:space="preserve">”</w:t>
      </w:r>
      <w:r>
        <w:t xml:space="preserve">.</w:t>
      </w:r>
    </w:p>
    <w:p>
      <w:pPr>
        <w:pStyle w:val="Compact"/>
        <w:numPr>
          <w:numId w:val="1004"/>
          <w:ilvl w:val="0"/>
        </w:numPr>
      </w:pPr>
      <w:r>
        <w:t xml:space="preserve">Note that we will sell the pass even if the user is not gaining money by doing so (for instance, if 6 children want to enter,</w:t>
      </w:r>
      <w:r>
        <w:t xml:space="preserve"> </w:t>
      </w:r>
      <m:oMath>
        <m:r>
          <m:t>$</m:t>
        </m:r>
        <m:r>
          <m:t>4</m:t>
        </m:r>
        <m:r>
          <m:t>×</m:t>
        </m:r>
        <m:r>
          <m:t>6</m:t>
        </m:r>
        <m:r>
          <m:t>=</m:t>
        </m:r>
        <m:r>
          <m:t>$</m:t>
        </m:r>
        <m:r>
          <m:t>24</m:t>
        </m:r>
        <m:r>
          <m:t>&gt;</m:t>
        </m:r>
        <m:r>
          <m:t>$</m:t>
        </m:r>
        <m:r>
          <m:t>30</m:t>
        </m:r>
      </m:oMath>
      <w:r>
        <w:t xml:space="preserve">, but we would still sell them the pass).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https://en.wikipedia.org/wiki/Parity_of_zero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https://en.wikipedia.org/wiki/Parity_of_zero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17</dc:title>
  <dc:creator>Clément Aubert</dc:creator>
  <cp:keywords>Computer Science, Problem solving methods, Syllabus, Augusta University, Bachelor of Science</cp:keywords>
  <dcterms:created xsi:type="dcterms:W3CDTF">2018-10-15T18:48:32Z</dcterms:created>
  <dcterms:modified xsi:type="dcterms:W3CDTF">2018-10-15T18:48:32Z</dcterms:modified>
</cp:coreProperties>
</file>