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0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11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September 17, 2018</w:t>
      </w:r>
    </w:p>
    <w:p>
      <w:pPr>
        <w:pStyle w:val="FirstParagraph"/>
      </w:pPr>
      <w:r>
        <w:t xml:space="preserve">This lab will give you the instructions for Project #2, due</w:t>
      </w:r>
      <w:r>
        <w:t xml:space="preserve"> </w:t>
      </w:r>
      <w:r>
        <w:rPr>
          <w:b/>
        </w:rPr>
        <w:t xml:space="preserve">Friday, September 28</w:t>
      </w:r>
      <w:r>
        <w:t xml:space="preserve"> </w:t>
      </w:r>
      <w:r>
        <w:t xml:space="preserve">before 11:59</w:t>
      </w:r>
      <w:r>
        <w:rPr>
          <w:smallCaps/>
        </w:rPr>
        <w:t xml:space="preserve">pm</w:t>
      </w:r>
      <w:r>
        <w:t xml:space="preserve">. via email.</w:t>
      </w:r>
    </w:p>
    <w:p>
      <w:pPr>
        <w:pStyle w:val="Heading1"/>
      </w:pPr>
      <w:bookmarkStart w:id="20" w:name="comparing-text-files"/>
      <w:r>
        <w:t xml:space="preserve">Comparing Text Files</w:t>
      </w:r>
      <w:bookmarkEnd w:id="20"/>
    </w:p>
    <w:p>
      <w:pPr>
        <w:pStyle w:val="FirstParagraph"/>
      </w:pPr>
      <w:r>
        <w:t xml:space="preserve">In this preliminary exercise, we’ll study the interest of comparing text files using programs instead of tracking the differences ourselves.</w:t>
      </w:r>
      <w:r>
        <w:t xml:space="preserve"> </w:t>
      </w:r>
      <w:r>
        <w:t xml:space="preserve">One of the goal will be to understand the interest of sharing only the</w:t>
      </w:r>
      <w:r>
        <w:t xml:space="preserve"> </w:t>
      </w:r>
      <w:r>
        <w:rPr>
          <w:b/>
        </w:rPr>
        <w:t xml:space="preserve">diff</w:t>
      </w:r>
      <w:r>
        <w:t xml:space="preserve">erence between two files instead of sharing the whole file.</w:t>
      </w:r>
    </w:p>
    <w:p>
      <w:pPr>
        <w:pStyle w:val="Heading2"/>
      </w:pPr>
      <w:bookmarkStart w:id="21" w:name="comparing-with-naked-eyes"/>
      <w:r>
        <w:t xml:space="preserve">Comparing With Naked Eyes</w:t>
      </w:r>
      <w:bookmarkEnd w:id="21"/>
    </w:p>
    <w:p>
      <w:pPr>
        <w:pStyle w:val="Compact"/>
        <w:numPr>
          <w:numId w:val="1001"/>
          <w:ilvl w:val="0"/>
        </w:numPr>
      </w:pPr>
      <w:r>
        <w:t xml:space="preserve">Download</w:t>
      </w:r>
      <w:r>
        <w:t xml:space="preserve"> </w:t>
      </w:r>
      <w:hyperlink r:id="rId22">
        <w:r>
          <w:rPr>
            <w:rStyle w:val="Hyperlink"/>
          </w:rPr>
          <w:t xml:space="preserve">Words1.txt</w:t>
        </w:r>
      </w:hyperlink>
      <w:r>
        <w:t xml:space="preserve"> </w:t>
      </w:r>
      <w:r>
        <w:t xml:space="preserve">and</w:t>
      </w:r>
      <w:r>
        <w:t xml:space="preserve"> </w:t>
      </w:r>
      <w:hyperlink r:id="rId23">
        <w:r>
          <w:rPr>
            <w:rStyle w:val="Hyperlink"/>
          </w:rPr>
          <w:t xml:space="preserve">Words2.txt</w:t>
        </w:r>
      </w:hyperlink>
    </w:p>
    <w:p>
      <w:pPr>
        <w:pStyle w:val="Compact"/>
        <w:numPr>
          <w:numId w:val="1001"/>
          <w:ilvl w:val="0"/>
        </w:numPr>
      </w:pPr>
      <w:r>
        <w:t xml:space="preserve">Open both files, side by side, and try to find some differences between them.</w:t>
      </w:r>
      <w:r>
        <w:t xml:space="preserve"> </w:t>
      </w:r>
      <w:r>
        <w:t xml:space="preserve">Now, imagine having to do this in a file containing millions of lines.</w:t>
      </w:r>
    </w:p>
    <w:p>
      <w:pPr>
        <w:pStyle w:val="Heading2"/>
      </w:pPr>
      <w:bookmarkStart w:id="24" w:name="installing-and-discovering-a-diff-software"/>
      <w:r>
        <w:t xml:space="preserve">Installing and Discovering a Diff Software</w:t>
      </w:r>
      <w:bookmarkEnd w:id="24"/>
    </w:p>
    <w:p>
      <w:pPr>
        <w:pStyle w:val="Compact"/>
        <w:numPr>
          <w:numId w:val="1002"/>
          <w:ilvl w:val="0"/>
        </w:numPr>
      </w:pPr>
      <w:r>
        <w:t xml:space="preserve">There are multiple softwares to automate this task for us, and we will use one of them, called</w:t>
      </w:r>
      <w:r>
        <w:t xml:space="preserve"> </w:t>
      </w:r>
      <w:hyperlink r:id="rId25">
        <w:r>
          <w:rPr>
            <w:rStyle w:val="Hyperlink"/>
          </w:rPr>
          <w:t xml:space="preserve">WinMerge</w:t>
        </w:r>
      </w:hyperlink>
      <w:r>
        <w:t xml:space="preserve">.</w:t>
      </w:r>
    </w:p>
    <w:p>
      <w:pPr>
        <w:pStyle w:val="Compact"/>
        <w:numPr>
          <w:numId w:val="1003"/>
          <w:ilvl w:val="1"/>
        </w:numPr>
      </w:pPr>
      <w:r>
        <w:t xml:space="preserve">If you are administrator on your computer (that is, if you have the right to install softwares),</w:t>
      </w:r>
      <w:r>
        <w:t xml:space="preserve"> </w:t>
      </w:r>
      <w:hyperlink r:id="rId26">
        <w:r>
          <w:rPr>
            <w:rStyle w:val="Hyperlink"/>
          </w:rPr>
          <w:t xml:space="preserve">download this file</w:t>
        </w:r>
      </w:hyperlink>
      <w:r>
        <w:t xml:space="preserve"> </w:t>
      </w:r>
      <w:r>
        <w:t xml:space="preserve">and execute it.</w:t>
      </w:r>
    </w:p>
    <w:p>
      <w:pPr>
        <w:pStyle w:val="Compact"/>
        <w:numPr>
          <w:numId w:val="1003"/>
          <w:ilvl w:val="1"/>
        </w:numPr>
      </w:pPr>
      <w:r>
        <w:t xml:space="preserve">If your are not administrator, then</w:t>
      </w:r>
      <w:r>
        <w:t xml:space="preserve"> </w:t>
      </w:r>
      <w:hyperlink r:id="rId27">
        <w:r>
          <w:rPr>
            <w:rStyle w:val="Hyperlink"/>
          </w:rPr>
          <w:t xml:space="preserve">download this</w:t>
        </w:r>
        <w:r>
          <w:rPr>
            <w:rStyle w:val="Hyperlink"/>
          </w:rPr>
          <w:t xml:space="preserve"> </w:t>
        </w:r>
        <w:r>
          <w:rPr>
            <w:rStyle w:val="Hyperlink"/>
          </w:rPr>
          <w:t xml:space="preserve">“</w:t>
        </w:r>
        <w:r>
          <w:rPr>
            <w:rStyle w:val="Hyperlink"/>
          </w:rPr>
          <w:t xml:space="preserve">portable version</w:t>
        </w:r>
        <w:r>
          <w:rPr>
            <w:rStyle w:val="Hyperlink"/>
          </w:rPr>
          <w:t xml:space="preserve">”</w:t>
        </w:r>
      </w:hyperlink>
      <w:r>
        <w:t xml:space="preserve"> </w:t>
      </w:r>
      <w:r>
        <w:t xml:space="preserve">and execute it.</w:t>
      </w:r>
    </w:p>
    <w:p>
      <w:pPr>
        <w:pStyle w:val="Compact"/>
        <w:numPr>
          <w:numId w:val="1003"/>
          <w:ilvl w:val="1"/>
        </w:numPr>
      </w:pPr>
      <w:r>
        <w:t xml:space="preserve">If you are not using windows, you can look for alternatives</w:t>
      </w:r>
      <w:r>
        <w:t xml:space="preserve"> </w:t>
      </w:r>
      <w:hyperlink r:id="rId28">
        <w:r>
          <w:rPr>
            <w:rStyle w:val="Hyperlink"/>
          </w:rPr>
          <w:t xml:space="preserve">here</w:t>
        </w:r>
      </w:hyperlink>
      <w:r>
        <w:t xml:space="preserve"> </w:t>
      </w:r>
      <w:r>
        <w:t xml:space="preserve">or</w:t>
      </w:r>
      <w:r>
        <w:t xml:space="preserve"> </w:t>
      </w:r>
      <w:hyperlink r:id="rId29">
        <w:r>
          <w:rPr>
            <w:rStyle w:val="Hyperlink"/>
          </w:rPr>
          <w:t xml:space="preserve">here</w:t>
        </w:r>
      </w:hyperlink>
      <w:r>
        <w:t xml:space="preserve">, and should ask me if you have trouble using them.</w:t>
      </w:r>
    </w:p>
    <w:p>
      <w:pPr>
        <w:pStyle w:val="Compact"/>
        <w:numPr>
          <w:numId w:val="1002"/>
          <w:ilvl w:val="0"/>
        </w:numPr>
      </w:pPr>
      <w:r>
        <w:t xml:space="preserve">If you installed the program, launch it, if you downloaded the portable version, open it by double-clicking on the</w:t>
      </w:r>
      <w:r>
        <w:t xml:space="preserve"> </w:t>
      </w:r>
      <w:r>
        <w:t xml:space="preserve">“</w:t>
      </w:r>
      <w:r>
        <w:t xml:space="preserve">WinMergePortable.exe</w:t>
      </w:r>
      <w:r>
        <w:t xml:space="preserve">”</w:t>
      </w:r>
      <w:r>
        <w:t xml:space="preserve"> </w:t>
      </w:r>
      <w:r>
        <w:t xml:space="preserve">file stored in the path you indicated at the previous step.</w:t>
      </w:r>
    </w:p>
    <w:p>
      <w:pPr>
        <w:pStyle w:val="Compact"/>
        <w:numPr>
          <w:numId w:val="1002"/>
          <w:ilvl w:val="0"/>
        </w:numPr>
      </w:pPr>
      <w:r>
        <w:t xml:space="preserve">Click on</w:t>
      </w:r>
      <w:r>
        <w:t xml:space="preserve"> </w:t>
      </w:r>
      <w:r>
        <w:t xml:space="preserve">“</w:t>
      </w:r>
      <w:r>
        <w:t xml:space="preserve">File</w:t>
      </w:r>
      <w:r>
        <w:t xml:space="preserve">”</w:t>
      </w:r>
      <w:r>
        <w:t xml:space="preserve">, and then on</w:t>
      </w:r>
      <w:r>
        <w:t xml:space="preserve"> </w:t>
      </w:r>
      <w:r>
        <w:t xml:space="preserve">“</w:t>
      </w:r>
      <w:r>
        <w:t xml:space="preserve">Open</w:t>
      </w:r>
      <w:r>
        <w:t xml:space="preserve">”</w:t>
      </w:r>
      <w:r>
        <w:t xml:space="preserve"> </w:t>
      </w:r>
      <w:r>
        <w:t xml:space="preserve">(or hit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o</w:t>
      </w:r>
      <w:r>
        <w:t xml:space="preserve">), indicate</w:t>
      </w:r>
      <w:r>
        <w:t xml:space="preserve"> </w:t>
      </w:r>
      <w:r>
        <w:t xml:space="preserve">“</w:t>
      </w:r>
      <w:r>
        <w:t xml:space="preserve">Words1.txt</w:t>
      </w:r>
      <w:r>
        <w:t xml:space="preserve">”</w:t>
      </w:r>
      <w:r>
        <w:t xml:space="preserve"> </w:t>
      </w:r>
      <w:r>
        <w:t xml:space="preserve">as the left file, and</w:t>
      </w:r>
      <w:r>
        <w:t xml:space="preserve"> </w:t>
      </w:r>
      <w:r>
        <w:t xml:space="preserve">“</w:t>
      </w:r>
      <w:r>
        <w:t xml:space="preserve">Words2.txt</w:t>
      </w:r>
      <w:r>
        <w:t xml:space="preserve">”</w:t>
      </w:r>
      <w:r>
        <w:t xml:space="preserve"> </w:t>
      </w:r>
      <w:r>
        <w:t xml:space="preserve">as the right file (click on the</w:t>
      </w:r>
      <w:r>
        <w:t xml:space="preserve"> </w:t>
      </w:r>
      <w:r>
        <w:t xml:space="preserve">“</w:t>
      </w:r>
      <w:r>
        <w:t xml:space="preserve">Browse</w:t>
      </w:r>
      <w:r>
        <w:t xml:space="preserve">”</w:t>
      </w:r>
      <w:r>
        <w:t xml:space="preserve"> </w:t>
      </w:r>
      <w:r>
        <w:t xml:space="preserve">button in both cases to navigate to this file).</w:t>
      </w:r>
    </w:p>
    <w:p>
      <w:pPr>
        <w:pStyle w:val="Compact"/>
        <w:numPr>
          <w:numId w:val="1002"/>
          <w:ilvl w:val="0"/>
        </w:numPr>
      </w:pPr>
      <w:r>
        <w:t xml:space="preserve">You should see something like this:</w:t>
      </w:r>
    </w:p>
    <w:p>
      <w:pPr>
        <w:pStyle w:val="FirstParagraph"/>
      </w:pPr>
      <w:r>
        <w:drawing>
          <wp:inline>
            <wp:extent cx="5334000" cy="1885757"/>
            <wp:effectExtent b="0" l="0" r="0" t="0"/>
            <wp:docPr descr="" title="" id="1" name="Picture"/>
            <a:graphic>
              <a:graphicData uri="http://schemas.openxmlformats.org/drawingml/2006/picture">
                <pic:pic>
                  <pic:nvPicPr>
                    <pic:cNvPr descr="diff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188575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BodyText"/>
      </w:pPr>
      <w:r>
        <w:t xml:space="preserve">Note that every line where there is a difference is highlighted in orange (actually,</w:t>
      </w:r>
      <w:r>
        <w:t xml:space="preserve"> </w:t>
      </w:r>
      <w:hyperlink r:id="rId31">
        <w:r>
          <w:rPr>
            <w:rStyle w:val="Hyperlink"/>
          </w:rPr>
          <w:t xml:space="preserve">corn</w:t>
        </w:r>
      </w:hyperlink>
      <w:r>
        <w:t xml:space="preserve">), and that the actual difference is in pale yellow (actually,</w:t>
      </w:r>
      <w:r>
        <w:t xml:space="preserve"> </w:t>
      </w:r>
      <w:hyperlink r:id="rId32">
        <w:r>
          <w:rPr>
            <w:rStyle w:val="Hyperlink"/>
          </w:rPr>
          <w:t xml:space="preserve">sidecar</w:t>
        </w:r>
      </w:hyperlink>
      <w:r>
        <w:t xml:space="preserve">).</w:t>
      </w:r>
    </w:p>
    <w:p>
      <w:pPr>
        <w:pStyle w:val="Heading2"/>
      </w:pPr>
      <w:bookmarkStart w:id="33" w:name="exporting-the-difference-between-two-files"/>
      <w:r>
        <w:t xml:space="preserve">Exporting the Difference Between Two Files</w:t>
      </w:r>
      <w:bookmarkEnd w:id="33"/>
    </w:p>
    <w:p>
      <w:pPr>
        <w:pStyle w:val="Compact"/>
        <w:numPr>
          <w:numId w:val="1004"/>
          <w:ilvl w:val="0"/>
        </w:numPr>
      </w:pPr>
      <w:r>
        <w:t xml:space="preserve">To save</w:t>
      </w:r>
      <w:r>
        <w:t xml:space="preserve"> </w:t>
      </w:r>
      <w:r>
        <w:rPr>
          <w:b/>
        </w:rPr>
        <w:t xml:space="preserve">only the difference between those two files</w:t>
      </w:r>
      <w:r>
        <w:t xml:space="preserve">, click on</w:t>
      </w:r>
      <w:r>
        <w:t xml:space="preserve"> </w:t>
      </w:r>
      <w:r>
        <w:t xml:space="preserve">“</w:t>
      </w:r>
      <w:r>
        <w:t xml:space="preserve">Tools</w:t>
      </w:r>
      <w:r>
        <w:t xml:space="preserve">”</w:t>
      </w:r>
      <w:r>
        <w:t xml:space="preserve">,</w:t>
      </w:r>
      <w:r>
        <w:t xml:space="preserve"> </w:t>
      </w:r>
      <w:r>
        <w:t xml:space="preserve">“</w:t>
      </w:r>
      <w:r>
        <w:t xml:space="preserve">Generate Patch…</w:t>
      </w:r>
      <w:r>
        <w:t xml:space="preserve">”</w:t>
      </w:r>
      <w:r>
        <w:t xml:space="preserve">, and then indicate a file with the</w:t>
      </w:r>
      <w:r>
        <w:t xml:space="preserve"> </w:t>
      </w:r>
      <w:r>
        <w:rPr>
          <w:rStyle w:val="VerbatimChar"/>
        </w:rPr>
        <w:t xml:space="preserve">.txt</w:t>
      </w:r>
      <w:r>
        <w:t xml:space="preserve"> </w:t>
      </w:r>
      <w:r>
        <w:t xml:space="preserve">extension in the</w:t>
      </w:r>
      <w:r>
        <w:t xml:space="preserve"> </w:t>
      </w:r>
      <w:r>
        <w:t xml:space="preserve">“</w:t>
      </w:r>
      <w:r>
        <w:t xml:space="preserve">Results</w:t>
      </w:r>
      <w:r>
        <w:t xml:space="preserve">”</w:t>
      </w:r>
      <w:r>
        <w:t xml:space="preserve"> </w:t>
      </w:r>
      <w:r>
        <w:t xml:space="preserve">field, and then click on</w:t>
      </w:r>
      <w:r>
        <w:t xml:space="preserve"> </w:t>
      </w:r>
      <w:r>
        <w:t xml:space="preserve">“</w:t>
      </w:r>
      <w:r>
        <w:t xml:space="preserve">Ok</w:t>
      </w:r>
      <w:r>
        <w:t xml:space="preserve">”</w:t>
      </w:r>
      <w:r>
        <w:t xml:space="preserve">.</w:t>
      </w:r>
    </w:p>
    <w:p>
      <w:pPr>
        <w:pStyle w:val="Compact"/>
        <w:numPr>
          <w:numId w:val="1004"/>
          <w:ilvl w:val="0"/>
        </w:numPr>
      </w:pPr>
      <w:r>
        <w:t xml:space="preserve">Open the file you generated at the previous step with a text editor, you should see something like</w:t>
      </w:r>
    </w:p>
    <w:p>
      <w:pPr>
        <w:pStyle w:val="SourceCode"/>
      </w:pPr>
      <w:r>
        <w:rPr>
          <w:rStyle w:val="VerbatimChar"/>
        </w:rPr>
        <w:t xml:space="preserve">2c2</w:t>
      </w:r>
      <w:r>
        <w:br w:type="textWrapping"/>
      </w:r>
      <w:r>
        <w:rPr>
          <w:rStyle w:val="VerbatimChar"/>
        </w:rPr>
        <w:t xml:space="preserve">&lt; Version 1</w:t>
      </w:r>
      <w:r>
        <w:br w:type="textWrapping"/>
      </w:r>
      <w:r>
        <w:rPr>
          <w:rStyle w:val="VerbatimChar"/>
        </w:rPr>
        <w:t xml:space="preserve">---</w:t>
      </w:r>
      <w:r>
        <w:br w:type="textWrapping"/>
      </w:r>
      <w:r>
        <w:rPr>
          <w:rStyle w:val="VerbatimChar"/>
        </w:rPr>
        <w:t xml:space="preserve">&gt; Version 2</w:t>
      </w:r>
      <w:r>
        <w:br w:type="textWrapping"/>
      </w:r>
      <w:r>
        <w:rPr>
          <w:rStyle w:val="VerbatimChar"/>
        </w:rPr>
        <w:t xml:space="preserve">4c4</w:t>
      </w:r>
      <w:r>
        <w:br w:type="textWrapping"/>
      </w:r>
      <w:r>
        <w:rPr>
          <w:rStyle w:val="VerbatimChar"/>
        </w:rPr>
        <w:t xml:space="preserve">&lt; 2/20/2018</w:t>
      </w:r>
      <w:r>
        <w:br w:type="textWrapping"/>
      </w:r>
      <w:r>
        <w:rPr>
          <w:rStyle w:val="VerbatimChar"/>
        </w:rPr>
        <w:t xml:space="preserve">---</w:t>
      </w:r>
      <w:r>
        <w:br w:type="textWrapping"/>
      </w:r>
      <w:r>
        <w:rPr>
          <w:rStyle w:val="VerbatimChar"/>
        </w:rPr>
        <w:t xml:space="preserve">&gt; 2/21/2018</w:t>
      </w:r>
      <w:r>
        <w:br w:type="textWrapping"/>
      </w:r>
      <w:r>
        <w:rPr>
          <w:rStyle w:val="VerbatimChar"/>
        </w:rPr>
        <w:t xml:space="preserve">11c11</w:t>
      </w:r>
      <w:r>
        <w:br w:type="textWrapping"/>
      </w:r>
      <w:r>
        <w:rPr>
          <w:rStyle w:val="VerbatimChar"/>
        </w:rPr>
        <w:t xml:space="preserve">&lt; unite</w:t>
      </w:r>
      <w:r>
        <w:br w:type="textWrapping"/>
      </w:r>
      <w:r>
        <w:rPr>
          <w:rStyle w:val="VerbatimChar"/>
        </w:rPr>
        <w:t xml:space="preserve">---</w:t>
      </w:r>
      <w:r>
        <w:br w:type="textWrapping"/>
      </w:r>
      <w:r>
        <w:rPr>
          <w:rStyle w:val="VerbatimChar"/>
        </w:rPr>
        <w:t xml:space="preserve">&gt; unity</w:t>
      </w:r>
      <w:r>
        <w:br w:type="textWrapping"/>
      </w:r>
      <w:r>
        <w:rPr>
          <w:rStyle w:val="VerbatimChar"/>
        </w:rPr>
        <w:t xml:space="preserve">15c15</w:t>
      </w:r>
      <w:r>
        <w:br w:type="textWrapping"/>
      </w:r>
      <w:r>
        <w:rPr>
          <w:rStyle w:val="VerbatimChar"/>
        </w:rPr>
        <w:t xml:space="preserve">&lt; hum</w:t>
      </w:r>
      <w:r>
        <w:br w:type="textWrapping"/>
      </w:r>
      <w:r>
        <w:rPr>
          <w:rStyle w:val="VerbatimChar"/>
        </w:rPr>
        <w:t xml:space="preserve">---</w:t>
      </w:r>
      <w:r>
        <w:br w:type="textWrapping"/>
      </w:r>
      <w:r>
        <w:rPr>
          <w:rStyle w:val="VerbatimChar"/>
        </w:rPr>
        <w:t xml:space="preserve">&gt; ahem</w:t>
      </w:r>
      <w:r>
        <w:br w:type="textWrapping"/>
      </w:r>
      <w:r>
        <w:rPr>
          <w:rStyle w:val="VerbatimChar"/>
        </w:rPr>
        <w:t xml:space="preserve">20c20</w:t>
      </w:r>
      <w:r>
        <w:br w:type="textWrapping"/>
      </w:r>
      <w:r>
        <w:rPr>
          <w:rStyle w:val="VerbatimChar"/>
        </w:rPr>
        <w:t xml:space="preserve">&lt; needle</w:t>
      </w:r>
      <w:r>
        <w:br w:type="textWrapping"/>
      </w:r>
      <w:r>
        <w:rPr>
          <w:rStyle w:val="VerbatimChar"/>
        </w:rPr>
        <w:t xml:space="preserve">---</w:t>
      </w:r>
      <w:r>
        <w:br w:type="textWrapping"/>
      </w:r>
      <w:r>
        <w:rPr>
          <w:rStyle w:val="VerbatimChar"/>
        </w:rPr>
        <w:t xml:space="preserve">&gt; hay</w:t>
      </w:r>
    </w:p>
    <w:p>
      <w:pPr>
        <w:pStyle w:val="FirstParagraph"/>
      </w:pPr>
      <w:r>
        <w:t xml:space="preserve">If we decompose one of this</w:t>
      </w:r>
      <w:r>
        <w:t xml:space="preserve"> </w:t>
      </w:r>
      <w:r>
        <w:t xml:space="preserve">“</w:t>
      </w:r>
      <w:r>
        <w:t xml:space="preserve">block</w:t>
      </w:r>
      <w:r>
        <w:t xml:space="preserve">”</w:t>
      </w:r>
      <w:r>
        <w:t xml:space="preserve"> </w:t>
      </w:r>
      <w:r>
        <w:t xml:space="preserve">for instance</w:t>
      </w:r>
    </w:p>
    <w:p>
      <w:pPr>
        <w:pStyle w:val="SourceCode"/>
      </w:pPr>
      <w:r>
        <w:rPr>
          <w:rStyle w:val="VerbatimChar"/>
        </w:rPr>
        <w:t xml:space="preserve">2c2</w:t>
      </w:r>
      <w:r>
        <w:br w:type="textWrapping"/>
      </w:r>
      <w:r>
        <w:rPr>
          <w:rStyle w:val="VerbatimChar"/>
        </w:rPr>
        <w:t xml:space="preserve">&lt; Version 1</w:t>
      </w:r>
      <w:r>
        <w:br w:type="textWrapping"/>
      </w:r>
      <w:r>
        <w:rPr>
          <w:rStyle w:val="VerbatimChar"/>
        </w:rPr>
        <w:t xml:space="preserve">---</w:t>
      </w:r>
      <w:r>
        <w:br w:type="textWrapping"/>
      </w:r>
      <w:r>
        <w:rPr>
          <w:rStyle w:val="VerbatimChar"/>
        </w:rPr>
        <w:t xml:space="preserve">&gt; Version 2</w:t>
      </w:r>
    </w:p>
    <w:p>
      <w:pPr>
        <w:pStyle w:val="FirstParagraph"/>
      </w:pPr>
      <w:r>
        <w:t xml:space="preserve">It is telling us that line</w:t>
      </w:r>
      <w:r>
        <w:t xml:space="preserve"> </w:t>
      </w:r>
      <w:r>
        <w:rPr>
          <w:b/>
        </w:rPr>
        <w:t xml:space="preserve">2</w:t>
      </w:r>
      <w:r>
        <w:t xml:space="preserve"> </w:t>
      </w:r>
      <w:r>
        <w:t xml:space="preserve">of the right file was</w:t>
      </w:r>
      <w:r>
        <w:t xml:space="preserve"> </w:t>
      </w:r>
      <w:r>
        <w:rPr>
          <w:b/>
        </w:rPr>
        <w:t xml:space="preserve">c</w:t>
      </w:r>
      <w:r>
        <w:t xml:space="preserve">hanged at line</w:t>
      </w:r>
      <w:r>
        <w:t xml:space="preserve"> </w:t>
      </w:r>
      <w:r>
        <w:rPr>
          <w:b/>
        </w:rPr>
        <w:t xml:space="preserve">2</w:t>
      </w:r>
      <w:r>
        <w:t xml:space="preserve"> </w:t>
      </w:r>
      <w:r>
        <w:t xml:space="preserve">of the left file:</w:t>
      </w:r>
      <w:r>
        <w:t xml:space="preserve"> </w:t>
      </w:r>
      <w:r>
        <w:t xml:space="preserve">“</w:t>
      </w:r>
      <w:r>
        <w:t xml:space="preserve">Version 1</w:t>
      </w:r>
      <w:r>
        <w:t xml:space="preserve">”</w:t>
      </w:r>
      <w:r>
        <w:t xml:space="preserve"> </w:t>
      </w:r>
      <w:r>
        <w:t xml:space="preserve">became</w:t>
      </w:r>
      <w:r>
        <w:t xml:space="preserve"> </w:t>
      </w:r>
      <w:r>
        <w:t xml:space="preserve">“</w:t>
      </w:r>
      <w:r>
        <w:t xml:space="preserve">Version 2</w:t>
      </w:r>
      <w:r>
        <w:t xml:space="preserve">”</w:t>
      </w:r>
      <w:r>
        <w:t xml:space="preserve">.</w:t>
      </w:r>
    </w:p>
    <w:p>
      <w:pPr>
        <w:pStyle w:val="BodyText"/>
      </w:pPr>
      <w:r>
        <w:t xml:space="preserve">Note that if you are changing only a couple of characters in a project of millions of lines, sharing only the difference constitutes a huge increase in performance and readability.</w:t>
      </w:r>
      <w:r>
        <w:t xml:space="preserve"> </w:t>
      </w:r>
      <w:r>
        <w:t xml:space="preserve">Indeed, if I have the original code that you modified, I can review directly your modifications without having to track them, and the file that you shared will be significantly smaller!</w:t>
      </w:r>
    </w:p>
    <w:p>
      <w:pPr>
        <w:pStyle w:val="Heading2"/>
      </w:pPr>
      <w:bookmarkStart w:id="34" w:name="practising"/>
      <w:r>
        <w:t xml:space="preserve">Practising</w:t>
      </w:r>
      <w:bookmarkEnd w:id="34"/>
    </w:p>
    <w:p>
      <w:pPr>
        <w:pStyle w:val="FirstParagraph"/>
      </w:pPr>
      <w:r>
        <w:t xml:space="preserve">Now, introduce other changes in Words2.txt: delete a line, introduce a blank line, add three words, and change a word.</w:t>
      </w:r>
      <w:r>
        <w:t xml:space="preserve"> </w:t>
      </w:r>
      <w:r>
        <w:t xml:space="preserve">Export the new difference between Words1.txt and Words2.txt: can you read the diff file in all its details? Note that, on top of the</w:t>
      </w:r>
      <w:r>
        <w:t xml:space="preserve"> </w:t>
      </w:r>
      <w:r>
        <w:rPr>
          <w:b/>
        </w:rPr>
        <w:t xml:space="preserve">c</w:t>
      </w:r>
      <w:r>
        <w:t xml:space="preserve"> </w:t>
      </w:r>
      <w:r>
        <w:t xml:space="preserve">letter that we had previously, other letters are used: can you guess what they stand for?</w:t>
      </w:r>
      <w:r>
        <w:t xml:space="preserve"> </w:t>
      </w:r>
      <w:r>
        <w:t xml:space="preserve">Look for the answer to this question at</w:t>
      </w:r>
      <w:r>
        <w:t xml:space="preserve"> </w:t>
      </w:r>
      <w:hyperlink r:id="rId35">
        <w:r>
          <w:rPr>
            <w:rStyle w:val="Hyperlink"/>
          </w:rPr>
          <w:t xml:space="preserve">https://unix.stackexchange.com/a/216131</w:t>
        </w:r>
      </w:hyperlink>
      <w:r>
        <w:t xml:space="preserve">.</w:t>
      </w:r>
    </w:p>
    <w:p>
      <w:pPr>
        <w:pStyle w:val="Heading1"/>
      </w:pPr>
      <w:bookmarkStart w:id="36" w:name="a-class-for-chemical-elements"/>
      <w:r>
        <w:t xml:space="preserve">A Class for Chemical Elements</w:t>
      </w:r>
      <w:bookmarkEnd w:id="36"/>
    </w:p>
    <w:p>
      <w:pPr>
        <w:pStyle w:val="FirstParagraph"/>
      </w:pPr>
      <w:r>
        <w:t xml:space="preserve">You will study and modify a class for</w:t>
      </w:r>
      <w:r>
        <w:t xml:space="preserve"> </w:t>
      </w:r>
      <w:hyperlink r:id="rId37">
        <w:r>
          <w:rPr>
            <w:rStyle w:val="Hyperlink"/>
          </w:rPr>
          <w:t xml:space="preserve">chemical elements</w:t>
        </w:r>
      </w:hyperlink>
      <w:r>
        <w:t xml:space="preserve"> </w:t>
      </w:r>
      <w:r>
        <w:t xml:space="preserve">(consult</w:t>
      </w:r>
      <w:r>
        <w:t xml:space="preserve"> </w:t>
      </w:r>
      <w:hyperlink r:id="rId38">
        <w:r>
          <w:rPr>
            <w:rStyle w:val="Hyperlink"/>
          </w:rPr>
          <w:t xml:space="preserve">https://en.wikipedia.org/wiki/List_of_chemical_elements#List</w:t>
        </w:r>
      </w:hyperlink>
      <w:r>
        <w:t xml:space="preserve"> </w:t>
      </w:r>
      <w:r>
        <w:t xml:space="preserve">for a complete list).</w:t>
      </w:r>
    </w:p>
    <w:p>
      <w:pPr>
        <w:pStyle w:val="Heading2"/>
      </w:pPr>
      <w:bookmarkStart w:id="39" w:name="reading"/>
      <w:r>
        <w:t xml:space="preserve">Reading</w:t>
      </w:r>
      <w:bookmarkEnd w:id="39"/>
    </w:p>
    <w:p>
      <w:pPr>
        <w:pStyle w:val="FirstParagraph"/>
      </w:pPr>
      <w:r>
        <w:t xml:space="preserve">Download</w:t>
      </w:r>
      <w:r>
        <w:t xml:space="preserve"> </w:t>
      </w:r>
      <w:hyperlink r:id="rId40">
        <w:r>
          <w:rPr>
            <w:rStyle w:val="Hyperlink"/>
          </w:rPr>
          <w:t xml:space="preserve">ChemElemProject</w:t>
        </w:r>
      </w:hyperlink>
      <w:r>
        <w:t xml:space="preserve">, extract the project, open it in VS, compile and execute it.</w:t>
      </w:r>
      <w:r>
        <w:t xml:space="preserve"> </w:t>
      </w:r>
      <w:r>
        <w:t xml:space="preserve">Now read the code in</w:t>
      </w:r>
      <w:r>
        <w:t xml:space="preserve"> </w:t>
      </w:r>
      <w:r>
        <w:t xml:space="preserve">“</w:t>
      </w:r>
      <w:r>
        <w:t xml:space="preserve">ChemElem.cs</w:t>
      </w:r>
      <w:r>
        <w:t xml:space="preserve">”</w:t>
      </w:r>
      <w:r>
        <w:t xml:space="preserve"> </w:t>
      </w:r>
      <w:r>
        <w:t xml:space="preserve">and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.</w:t>
      </w:r>
    </w:p>
    <w:p>
      <w:pPr>
        <w:pStyle w:val="BodyText"/>
      </w:pPr>
      <w:r>
        <w:t xml:space="preserve">The class definition</w:t>
      </w:r>
      <w:r>
        <w:t xml:space="preserve"> </w:t>
      </w:r>
      <w:r>
        <w:t xml:space="preserve">“</w:t>
      </w:r>
      <w:r>
        <w:t xml:space="preserve">ChemElem.cs</w:t>
      </w:r>
      <w:r>
        <w:t xml:space="preserve">”</w:t>
      </w:r>
      <w:r>
        <w:t xml:space="preserve"> </w:t>
      </w:r>
      <w:r>
        <w:t xml:space="preserve">contains:</w:t>
      </w:r>
    </w:p>
    <w:p>
      <w:pPr>
        <w:pStyle w:val="Compact"/>
        <w:numPr>
          <w:numId w:val="1005"/>
          <w:ilvl w:val="0"/>
        </w:numPr>
      </w:pPr>
      <w:r>
        <w:t xml:space="preserve">Three attributes,</w:t>
      </w:r>
    </w:p>
    <w:p>
      <w:pPr>
        <w:pStyle w:val="Compact"/>
        <w:numPr>
          <w:numId w:val="1005"/>
          <w:ilvl w:val="0"/>
        </w:numPr>
      </w:pPr>
      <w:r>
        <w:t xml:space="preserve">One constructor,</w:t>
      </w:r>
    </w:p>
    <w:p>
      <w:pPr>
        <w:pStyle w:val="Compact"/>
        <w:numPr>
          <w:numId w:val="1005"/>
          <w:ilvl w:val="0"/>
        </w:numPr>
      </w:pPr>
      <w:r>
        <w:t xml:space="preserve">One static method,</w:t>
      </w:r>
    </w:p>
    <w:p>
      <w:pPr>
        <w:pStyle w:val="Compact"/>
        <w:numPr>
          <w:numId w:val="1005"/>
          <w:ilvl w:val="0"/>
        </w:numPr>
      </w:pPr>
      <w:r>
        <w:t xml:space="preserve">One methods that returns the melting point in Celsius,</w:t>
      </w:r>
    </w:p>
    <w:p>
      <w:pPr>
        <w:pStyle w:val="Compact"/>
        <w:numPr>
          <w:numId w:val="1005"/>
          <w:ilvl w:val="0"/>
        </w:numPr>
      </w:pPr>
      <w:r>
        <w:t xml:space="preserve">One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 </w:t>
      </w:r>
      <w:r>
        <w:t xml:space="preserve">method.</w:t>
      </w:r>
    </w:p>
    <w:p>
      <w:pPr>
        <w:pStyle w:val="FirstParagraph"/>
      </w:pPr>
      <w:r>
        <w:t xml:space="preserve">The application program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 </w:t>
      </w:r>
      <w:r>
        <w:t xml:space="preserve">performs one simple conversion from Kelvin to Celsius, using data given by the user, create and print a ChemElem object (implicitely calling the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 </w:t>
      </w:r>
      <w:r>
        <w:t xml:space="preserve">method).</w:t>
      </w:r>
    </w:p>
    <w:p>
      <w:pPr>
        <w:pStyle w:val="Heading2"/>
      </w:pPr>
      <w:bookmarkStart w:id="41" w:name="modifying"/>
      <w:r>
        <w:t xml:space="preserve">Modifying</w:t>
      </w:r>
      <w:bookmarkEnd w:id="41"/>
    </w:p>
    <w:p>
      <w:pPr>
        <w:pStyle w:val="FirstParagraph"/>
      </w:pPr>
      <w:r>
        <w:t xml:space="preserve">Do the following:</w:t>
      </w:r>
    </w:p>
    <w:p>
      <w:pPr>
        <w:pStyle w:val="Compact"/>
        <w:numPr>
          <w:numId w:val="1006"/>
          <w:ilvl w:val="0"/>
        </w:numPr>
      </w:pPr>
      <w:r>
        <w:t xml:space="preserve">In</w:t>
      </w:r>
      <w:r>
        <w:t xml:space="preserve"> </w:t>
      </w:r>
      <w:r>
        <w:t xml:space="preserve">“</w:t>
      </w:r>
      <w:r>
        <w:t xml:space="preserve">ChemElem.cs</w:t>
      </w:r>
      <w:r>
        <w:t xml:space="preserve">”</w:t>
      </w:r>
      <w:r>
        <w:t xml:space="preserve">, write getters and setters for all attributes</w:t>
      </w:r>
    </w:p>
    <w:p>
      <w:pPr>
        <w:pStyle w:val="Compact"/>
        <w:numPr>
          <w:numId w:val="1006"/>
          <w:ilvl w:val="0"/>
        </w:numPr>
      </w:pPr>
      <w:r>
        <w:t xml:space="preserve">In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, create a second object using our custom constructor, and print the value of its attributes using the getters you previoulsy defined.</w:t>
      </w:r>
    </w:p>
    <w:p>
      <w:pPr>
        <w:pStyle w:val="Compact"/>
        <w:numPr>
          <w:numId w:val="1006"/>
          <w:ilvl w:val="0"/>
        </w:numPr>
      </w:pPr>
      <w:r>
        <w:t xml:space="preserve">In</w:t>
      </w:r>
      <w:r>
        <w:t xml:space="preserve"> </w:t>
      </w:r>
      <w:r>
        <w:t xml:space="preserve">“</w:t>
      </w:r>
      <w:r>
        <w:t xml:space="preserve">ChemElem.cs</w:t>
      </w:r>
      <w:r>
        <w:t xml:space="preserve">”</w:t>
      </w:r>
      <w:r>
        <w:t xml:space="preserve">, write a no-args constructor.</w:t>
      </w:r>
    </w:p>
    <w:p>
      <w:pPr>
        <w:pStyle w:val="Compact"/>
        <w:numPr>
          <w:numId w:val="1006"/>
          <w:ilvl w:val="0"/>
        </w:numPr>
      </w:pPr>
      <w:r>
        <w:t xml:space="preserve">In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, create an object using the no-args constructor, and set its values using the setters your previously defined.</w:t>
      </w:r>
    </w:p>
    <w:p>
      <w:pPr>
        <w:pStyle w:val="Compact"/>
        <w:numPr>
          <w:numId w:val="1006"/>
          <w:ilvl w:val="0"/>
        </w:numPr>
      </w:pPr>
      <w:r>
        <w:t xml:space="preserve">In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, display on the screen the string returned by the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 </w:t>
      </w:r>
      <w:r>
        <w:t xml:space="preserve">method when it is called by the object you created at the previous step.</w:t>
      </w:r>
    </w:p>
    <w:p>
      <w:pPr>
        <w:pStyle w:val="Compact"/>
        <w:numPr>
          <w:numId w:val="1006"/>
          <w:ilvl w:val="0"/>
        </w:numPr>
      </w:pPr>
      <w:r>
        <w:t xml:space="preserve">In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, try calling the</w:t>
      </w:r>
      <w:r>
        <w:t xml:space="preserve"> </w:t>
      </w:r>
      <w:r>
        <w:rPr>
          <w:rStyle w:val="VerbatimChar"/>
        </w:rPr>
        <w:t xml:space="preserve">FromKelvinToCelsius</w:t>
      </w:r>
      <w:r>
        <w:t xml:space="preserve"> </w:t>
      </w:r>
      <w:r>
        <w:t xml:space="preserve">method with one of your object, for instance using</w:t>
      </w:r>
      <w:r>
        <w:t xml:space="preserve"> </w:t>
      </w:r>
      <w:r>
        <w:rPr>
          <w:rStyle w:val="VerbatimChar"/>
        </w:rPr>
        <w:t xml:space="preserve">hydrogen.FromKelvinToCelsius(34)</w:t>
      </w:r>
      <w:r>
        <w:t xml:space="preserve">. What happens?</w:t>
      </w:r>
    </w:p>
    <w:p>
      <w:pPr>
        <w:pStyle w:val="Compact"/>
        <w:numPr>
          <w:numId w:val="1006"/>
          <w:ilvl w:val="0"/>
        </w:numPr>
      </w:pPr>
      <w:r>
        <w:t xml:space="preserve">Still in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, try calling the</w:t>
      </w:r>
      <w:r>
        <w:t xml:space="preserve"> </w:t>
      </w:r>
      <w:r>
        <w:rPr>
          <w:rStyle w:val="VerbatimChar"/>
        </w:rPr>
        <w:t xml:space="preserve">MeltingInCelsius</w:t>
      </w:r>
      <w:r>
        <w:t xml:space="preserve"> </w:t>
      </w:r>
      <w:r>
        <w:t xml:space="preserve">method with the class, for instance using</w:t>
      </w:r>
      <w:r>
        <w:t xml:space="preserve"> </w:t>
      </w:r>
      <w:r>
        <w:rPr>
          <w:rStyle w:val="VerbatimChar"/>
        </w:rPr>
        <w:t xml:space="preserve">ChemElem.MeltingInCelsius();</w:t>
      </w:r>
      <w:r>
        <w:t xml:space="preserve">. What happens?</w:t>
      </w:r>
    </w:p>
    <w:p>
      <w:pPr>
        <w:pStyle w:val="Heading1"/>
      </w:pPr>
      <w:bookmarkStart w:id="42" w:name="project-2"/>
      <w:r>
        <w:t xml:space="preserve">Project #2</w:t>
      </w:r>
      <w:bookmarkEnd w:id="42"/>
    </w:p>
    <w:p>
      <w:pPr>
        <w:pStyle w:val="FirstParagraph"/>
      </w:pPr>
      <w:r>
        <w:t xml:space="preserve">Start by downloading a new copy of the</w:t>
      </w:r>
      <w:r>
        <w:t xml:space="preserve"> </w:t>
      </w:r>
      <w:hyperlink r:id="rId40">
        <w:r>
          <w:rPr>
            <w:rStyle w:val="Hyperlink"/>
          </w:rPr>
          <w:t xml:space="preserve">ChemElemProject</w:t>
        </w:r>
      </w:hyperlink>
      <w:r>
        <w:t xml:space="preserve">.</w:t>
      </w:r>
      <w:r>
        <w:t xml:space="preserve"> </w:t>
      </w:r>
      <w:r>
        <w:rPr>
          <w:b/>
        </w:rPr>
        <w:t xml:space="preserve">Do not start from the version you modified during the previous part, start with a fresh copy of the project.</w:t>
      </w:r>
      <w:r>
        <w:t xml:space="preserve"> </w:t>
      </w:r>
      <w:r>
        <w:t xml:space="preserve">Perform the following modifications in</w:t>
      </w:r>
      <w:r>
        <w:t xml:space="preserve"> </w:t>
      </w:r>
      <w:r>
        <w:t xml:space="preserve">“</w:t>
      </w:r>
      <w:r>
        <w:t xml:space="preserve">ChemElem.cs</w:t>
      </w:r>
      <w:r>
        <w:t xml:space="preserve">”</w:t>
      </w:r>
      <w:r>
        <w:t xml:space="preserve">:</w:t>
      </w:r>
    </w:p>
    <w:p>
      <w:pPr>
        <w:pStyle w:val="Compact"/>
        <w:numPr>
          <w:numId w:val="1007"/>
          <w:ilvl w:val="0"/>
        </w:numPr>
      </w:pPr>
      <w:r>
        <w:t xml:space="preserve">Add your name and the date in a delimited comment at the top of the file.</w:t>
      </w:r>
    </w:p>
    <w:p>
      <w:pPr>
        <w:pStyle w:val="Compact"/>
        <w:numPr>
          <w:numId w:val="1007"/>
          <w:ilvl w:val="0"/>
        </w:numPr>
      </w:pPr>
      <w:r>
        <w:t xml:space="preserve">Add an attribute for the boiling point (in Kelvin).</w:t>
      </w:r>
    </w:p>
    <w:p>
      <w:pPr>
        <w:pStyle w:val="Compact"/>
        <w:numPr>
          <w:numId w:val="1007"/>
          <w:ilvl w:val="0"/>
        </w:numPr>
      </w:pPr>
      <w:r>
        <w:t xml:space="preserve">Modify the constructor, so that it takes a forth argument, and sets its value to be the value of the boiling point attribute.</w:t>
      </w:r>
    </w:p>
    <w:p>
      <w:pPr>
        <w:pStyle w:val="Compact"/>
        <w:numPr>
          <w:numId w:val="1007"/>
          <w:ilvl w:val="0"/>
        </w:numPr>
      </w:pPr>
      <w:r>
        <w:t xml:space="preserve">Create a</w:t>
      </w:r>
      <w:r>
        <w:t xml:space="preserve"> </w:t>
      </w:r>
      <w:r>
        <w:rPr>
          <w:i/>
        </w:rPr>
        <w:t xml:space="preserve">static</w:t>
      </w:r>
      <w:r>
        <w:t xml:space="preserve"> </w:t>
      </w:r>
      <w:r>
        <w:rPr>
          <w:rStyle w:val="VerbatimChar"/>
        </w:rPr>
        <w:t xml:space="preserve">FromKelvinToFahrenheit</w:t>
      </w:r>
      <w:r>
        <w:t xml:space="preserve"> </w:t>
      </w:r>
      <w:r>
        <w:t xml:space="preserve">method, taking inspiration from the</w:t>
      </w:r>
      <w:r>
        <w:t xml:space="preserve"> </w:t>
      </w:r>
      <w:r>
        <w:rPr>
          <w:rStyle w:val="VerbatimChar"/>
        </w:rPr>
        <w:t xml:space="preserve">FromKelvinToCelsius</w:t>
      </w:r>
      <w:r>
        <w:t xml:space="preserve"> </w:t>
      </w:r>
      <w:r>
        <w:t xml:space="preserve">method.</w:t>
      </w:r>
    </w:p>
    <w:p>
      <w:pPr>
        <w:pStyle w:val="Compact"/>
        <w:numPr>
          <w:numId w:val="1007"/>
          <w:ilvl w:val="0"/>
        </w:numPr>
      </w:pPr>
      <w:r>
        <w:t xml:space="preserve">Create a</w:t>
      </w:r>
      <w:r>
        <w:t xml:space="preserve"> </w:t>
      </w:r>
      <w:r>
        <w:rPr>
          <w:rStyle w:val="VerbatimChar"/>
        </w:rPr>
        <w:t xml:space="preserve">MeltingInFahrenheit</w:t>
      </w:r>
      <w:r>
        <w:t xml:space="preserve"> </w:t>
      </w:r>
      <w:r>
        <w:t xml:space="preserve">method, that returns the melting point in Fahrenheit of the calling object. This method should use your</w:t>
      </w:r>
      <w:r>
        <w:t xml:space="preserve"> </w:t>
      </w:r>
      <w:r>
        <w:rPr>
          <w:rStyle w:val="VerbatimChar"/>
        </w:rPr>
        <w:t xml:space="preserve">FromKelvinToFahrenheit</w:t>
      </w:r>
      <w:r>
        <w:t xml:space="preserve"> </w:t>
      </w:r>
      <w:r>
        <w:t xml:space="preserve">method.</w:t>
      </w:r>
    </w:p>
    <w:p>
      <w:pPr>
        <w:pStyle w:val="Compact"/>
        <w:numPr>
          <w:numId w:val="1007"/>
          <w:ilvl w:val="0"/>
        </w:numPr>
      </w:pPr>
      <w:r>
        <w:t xml:space="preserve">Create a</w:t>
      </w:r>
      <w:r>
        <w:t xml:space="preserve"> </w:t>
      </w:r>
      <w:r>
        <w:rPr>
          <w:rStyle w:val="VerbatimChar"/>
        </w:rPr>
        <w:t xml:space="preserve">BoilingInFahrenheit</w:t>
      </w:r>
      <w:r>
        <w:t xml:space="preserve"> </w:t>
      </w:r>
      <w:r>
        <w:t xml:space="preserve">method, that return the boiling point in Fahrenheit of the calling object. This method should use your</w:t>
      </w:r>
      <w:r>
        <w:t xml:space="preserve"> </w:t>
      </w:r>
      <w:r>
        <w:rPr>
          <w:rStyle w:val="VerbatimChar"/>
        </w:rPr>
        <w:t xml:space="preserve">FromKelvinToFahrenheit</w:t>
      </w:r>
      <w:r>
        <w:t xml:space="preserve"> </w:t>
      </w:r>
      <w:r>
        <w:t xml:space="preserve">method.</w:t>
      </w:r>
    </w:p>
    <w:p>
      <w:pPr>
        <w:pStyle w:val="Compact"/>
        <w:numPr>
          <w:numId w:val="1007"/>
          <w:ilvl w:val="0"/>
        </w:numPr>
      </w:pPr>
      <w:r>
        <w:t xml:space="preserve">Modify the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 </w:t>
      </w:r>
      <w:r>
        <w:t xml:space="preserve">method, so that the string returned includes</w:t>
      </w:r>
    </w:p>
    <w:p>
      <w:pPr>
        <w:pStyle w:val="Compact"/>
        <w:numPr>
          <w:numId w:val="1008"/>
          <w:ilvl w:val="1"/>
        </w:numPr>
      </w:pPr>
      <w:r>
        <w:t xml:space="preserve">The name of the chemical element and its atomic number,</w:t>
      </w:r>
    </w:p>
    <w:p>
      <w:pPr>
        <w:pStyle w:val="Compact"/>
        <w:numPr>
          <w:numId w:val="1008"/>
          <w:ilvl w:val="1"/>
        </w:numPr>
      </w:pPr>
      <w:r>
        <w:t xml:space="preserve">The melting point in Kelvin and in Fahrenheit,</w:t>
      </w:r>
    </w:p>
    <w:p>
      <w:pPr>
        <w:pStyle w:val="Compact"/>
        <w:numPr>
          <w:numId w:val="1008"/>
          <w:ilvl w:val="1"/>
        </w:numPr>
      </w:pPr>
      <w:r>
        <w:t xml:space="preserve">The boiling point in Kelvin and in Fahrenheit.</w:t>
      </w:r>
    </w:p>
    <w:p>
      <w:pPr>
        <w:pStyle w:val="FirstParagraph"/>
      </w:pPr>
      <w:r>
        <w:t xml:space="preserve">You should test all of those modifications in your</w:t>
      </w:r>
      <w:r>
        <w:t xml:space="preserve"> </w:t>
      </w:r>
      <w:r>
        <w:t xml:space="preserve">“</w:t>
      </w:r>
      <w:r>
        <w:t xml:space="preserve">Program.cs</w:t>
      </w:r>
      <w:r>
        <w:t xml:space="preserve">”</w:t>
      </w:r>
      <w:r>
        <w:t xml:space="preserve"> </w:t>
      </w:r>
      <w:r>
        <w:t xml:space="preserve">file as you implement them.</w:t>
      </w:r>
      <w:r>
        <w:t xml:space="preserve"> </w:t>
      </w:r>
      <w:r>
        <w:t xml:space="preserve">Use relevant data, test your program, and make sure the behaviour is the expected behaviour.</w:t>
      </w:r>
    </w:p>
    <w:p>
      <w:pPr>
        <w:pStyle w:val="BodyText"/>
      </w:pPr>
      <w:r>
        <w:t xml:space="preserve">Once you are done,</w:t>
      </w:r>
    </w:p>
    <w:p>
      <w:pPr>
        <w:pStyle w:val="Compact"/>
        <w:numPr>
          <w:numId w:val="1009"/>
          <w:ilvl w:val="0"/>
        </w:numPr>
      </w:pPr>
      <w:r>
        <w:t xml:space="preserve">Re-download another copy of</w:t>
      </w:r>
      <w:r>
        <w:t xml:space="preserve"> </w:t>
      </w:r>
      <w:hyperlink r:id="rId40">
        <w:r>
          <w:rPr>
            <w:rStyle w:val="Hyperlink"/>
          </w:rPr>
          <w:t xml:space="preserve">ChemElemProject</w:t>
        </w:r>
      </w:hyperlink>
      <w:r>
        <w:t xml:space="preserve">, and extract it. Be careful not to overwrite what you did.</w:t>
      </w:r>
    </w:p>
    <w:p>
      <w:pPr>
        <w:pStyle w:val="Compact"/>
        <w:numPr>
          <w:numId w:val="1009"/>
          <w:ilvl w:val="0"/>
        </w:numPr>
      </w:pPr>
      <w:r>
        <w:t xml:space="preserve">Open WinMerge, the program you used in the first part of this lab.</w:t>
      </w:r>
    </w:p>
    <w:p>
      <w:pPr>
        <w:pStyle w:val="Compact"/>
        <w:numPr>
          <w:numId w:val="1009"/>
          <w:ilvl w:val="0"/>
        </w:numPr>
      </w:pPr>
      <w:r>
        <w:t xml:space="preserve">Load as the left file the original</w:t>
      </w:r>
      <w:r>
        <w:t xml:space="preserve"> </w:t>
      </w:r>
      <w:r>
        <w:t xml:space="preserve">“</w:t>
      </w:r>
      <w:r>
        <w:t xml:space="preserve">ChemElem.cs</w:t>
      </w:r>
      <w:r>
        <w:t xml:space="preserve">”</w:t>
      </w:r>
      <w:r>
        <w:t xml:space="preserve">, and as the right file the</w:t>
      </w:r>
      <w:r>
        <w:t xml:space="preserve"> </w:t>
      </w:r>
      <w:r>
        <w:t xml:space="preserve">“</w:t>
      </w:r>
      <w:r>
        <w:t xml:space="preserve">ChemElem.cs</w:t>
      </w:r>
      <w:r>
        <w:t xml:space="preserve">”</w:t>
      </w:r>
      <w:r>
        <w:t xml:space="preserve"> </w:t>
      </w:r>
      <w:r>
        <w:t xml:space="preserve">you obtained by doing all the modifications listed above.</w:t>
      </w:r>
    </w:p>
    <w:p>
      <w:pPr>
        <w:pStyle w:val="Compact"/>
        <w:numPr>
          <w:numId w:val="1009"/>
          <w:ilvl w:val="0"/>
        </w:numPr>
      </w:pPr>
      <w:r>
        <w:t xml:space="preserve">Export the difference between those two files as a</w:t>
      </w:r>
      <w:r>
        <w:t xml:space="preserve"> </w:t>
      </w:r>
      <w:r>
        <w:rPr>
          <w:rStyle w:val="VerbatimChar"/>
        </w:rPr>
        <w:t xml:space="preserve">.txt</w:t>
      </w:r>
      <w:r>
        <w:t xml:space="preserve"> </w:t>
      </w:r>
      <w:r>
        <w:t xml:space="preserve">file, named</w:t>
      </w:r>
      <w:r>
        <w:t xml:space="preserve"> </w:t>
      </w:r>
      <w:r>
        <w:t xml:space="preserve">“</w:t>
      </w:r>
      <w:r>
        <w:t xml:space="preserve">Lname_Fname.txt</w:t>
      </w:r>
      <w:r>
        <w:t xml:space="preserve">”</w:t>
      </w:r>
      <w:r>
        <w:t xml:space="preserve">, where Lname (resp. Fname) is your last name (resp. first name).</w:t>
      </w:r>
    </w:p>
    <w:p>
      <w:pPr>
        <w:pStyle w:val="Compact"/>
        <w:numPr>
          <w:numId w:val="1009"/>
          <w:ilvl w:val="0"/>
        </w:numPr>
      </w:pPr>
      <w:r>
        <w:t xml:space="preserve">Send me the</w:t>
      </w:r>
      <w:r>
        <w:t xml:space="preserve"> </w:t>
      </w:r>
      <w:r>
        <w:t xml:space="preserve">“</w:t>
      </w:r>
      <w:r>
        <w:t xml:space="preserve">Lname_Fname.txt</w:t>
      </w:r>
      <w:r>
        <w:t xml:space="preserve">”</w:t>
      </w:r>
      <w:r>
        <w:t xml:space="preserve"> </w:t>
      </w:r>
      <w:r>
        <w:t xml:space="preserve">file</w:t>
      </w:r>
      <w:r>
        <w:t xml:space="preserve"> </w:t>
      </w:r>
      <w:r>
        <w:rPr>
          <w:b/>
        </w:rPr>
        <w:t xml:space="preserve">and only this file</w:t>
      </w:r>
      <w:r>
        <w:t xml:space="preserve"> </w:t>
      </w:r>
      <w:r>
        <w:t xml:space="preserve">(no</w:t>
      </w:r>
      <w:r>
        <w:t xml:space="preserve"> </w:t>
      </w:r>
      <w:r>
        <w:rPr>
          <w:rStyle w:val="VerbatimChar"/>
        </w:rPr>
        <w:t xml:space="preserve">.cs</w:t>
      </w:r>
      <w:r>
        <w:t xml:space="preserve"> </w:t>
      </w:r>
      <w:r>
        <w:t xml:space="preserve">file, no project, no</w:t>
      </w:r>
      <w:r>
        <w:t xml:space="preserve"> </w:t>
      </w:r>
      <w:r>
        <w:rPr>
          <w:rStyle w:val="VerbatimChar"/>
        </w:rPr>
        <w:t xml:space="preserve">zip</w:t>
      </w:r>
      <w:r>
        <w:t xml:space="preserve"> </w:t>
      </w:r>
      <w:r>
        <w:t xml:space="preserve">archive)</w:t>
      </w:r>
      <w:r>
        <w:t xml:space="preserve"> </w:t>
      </w:r>
      <w:r>
        <w:rPr>
          <w:i/>
        </w:rPr>
        <w:t xml:space="preserve">via</w:t>
      </w:r>
      <w:r>
        <w:t xml:space="preserve"> </w:t>
      </w:r>
      <w:r>
        <w:t xml:space="preserve">email before the deadline, with the subject</w:t>
      </w:r>
      <w:r>
        <w:t xml:space="preserve"> </w:t>
      </w:r>
      <w:r>
        <w:t xml:space="preserve">“</w:t>
      </w:r>
      <w:r>
        <w:t xml:space="preserve">CSCI 1301 – Project #2</w:t>
      </w:r>
      <w:r>
        <w:t xml:space="preserve">”</w:t>
      </w:r>
      <w:r>
        <w:t xml:space="preserve">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721">
    <w:nsid w:val="ea454b4c"/>
    <w:multiLevelType w:val="multilevel"/>
    <w:lvl w:ilvl="0">
      <w:start w:val="1"/>
      <w:numFmt w:val="lowerLetter"/>
      <w:lvlText w:val="%1)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200" w:hanging="48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920" w:hanging="480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)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Letter"/>
      <w:lvlText w:val="%6)"/>
      <w:lvlJc w:val="left"/>
      <w:pPr>
        <w:tabs>
          <w:tab w:val="num" w:pos="3600"/>
        </w:tabs>
        <w:ind w:left="4080" w:hanging="480"/>
      </w:pPr>
    </w:lvl>
    <w:lvl w:ilvl="6">
      <w:start w:val="1"/>
      <w:numFmt w:val="lowerLetter"/>
      <w:lvlText w:val="%7)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)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Letter"/>
      <w:lvlText w:val="%9)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71315dca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47261bad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1"/>
  </w:num>
  <w:num w:numId="1009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0" Target="media/rId30.png" /><Relationship Type="http://schemas.openxmlformats.org/officeDocument/2006/relationships/hyperlink" Id="rId40" Target="ChemElemProject.zip" TargetMode="External" /><Relationship Type="http://schemas.openxmlformats.org/officeDocument/2006/relationships/hyperlink" Id="rId22" Target="Words1.txt" TargetMode="External" /><Relationship Type="http://schemas.openxmlformats.org/officeDocument/2006/relationships/hyperlink" Id="rId23" Target="Words2.txt" TargetMode="External" /><Relationship Type="http://schemas.openxmlformats.org/officeDocument/2006/relationships/hyperlink" Id="rId26" Target="http://downloads.sourceforge.net/winmerge/WinMerge-2.14.0-Setup.exe" TargetMode="External" /><Relationship Type="http://schemas.openxmlformats.org/officeDocument/2006/relationships/hyperlink" Id="rId25" Target="http://winmerge.org/" TargetMode="External" /><Relationship Type="http://schemas.openxmlformats.org/officeDocument/2006/relationships/hyperlink" Id="rId28" Target="https://alternativeto.net/software/winmerge/" TargetMode="External" /><Relationship Type="http://schemas.openxmlformats.org/officeDocument/2006/relationships/hyperlink" Id="rId37" Target="https://en.wikipedia.org/wiki/Chemical_element" TargetMode="External" /><Relationship Type="http://schemas.openxmlformats.org/officeDocument/2006/relationships/hyperlink" Id="rId38" Target="https://en.wikipedia.org/wiki/List_of_chemical_elements#List" TargetMode="External" /><Relationship Type="http://schemas.openxmlformats.org/officeDocument/2006/relationships/hyperlink" Id="rId31" Target="https://hex.negraru.com/efcb05" TargetMode="External" /><Relationship Type="http://schemas.openxmlformats.org/officeDocument/2006/relationships/hyperlink" Id="rId32" Target="https://hex.negraru.com/f1e2ad" TargetMode="External" /><Relationship Type="http://schemas.openxmlformats.org/officeDocument/2006/relationships/hyperlink" Id="rId27" Target="https://sourceforge.net/projects/portableapps/files/WinMerge%20Portable/WinMergePortable_2.14.0.paf.exe" TargetMode="External" /><Relationship Type="http://schemas.openxmlformats.org/officeDocument/2006/relationships/hyperlink" Id="rId35" Target="https://unix.stackexchange.com/a/216131" TargetMode="External" /><Relationship Type="http://schemas.openxmlformats.org/officeDocument/2006/relationships/hyperlink" Id="rId29" Target="https://www.slant.co/options/4402/alternatives/~winmerge-alternatives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40" Target="ChemElemProject.zip" TargetMode="External" /><Relationship Type="http://schemas.openxmlformats.org/officeDocument/2006/relationships/hyperlink" Id="rId22" Target="Words1.txt" TargetMode="External" /><Relationship Type="http://schemas.openxmlformats.org/officeDocument/2006/relationships/hyperlink" Id="rId23" Target="Words2.txt" TargetMode="External" /><Relationship Type="http://schemas.openxmlformats.org/officeDocument/2006/relationships/hyperlink" Id="rId26" Target="http://downloads.sourceforge.net/winmerge/WinMerge-2.14.0-Setup.exe" TargetMode="External" /><Relationship Type="http://schemas.openxmlformats.org/officeDocument/2006/relationships/hyperlink" Id="rId25" Target="http://winmerge.org/" TargetMode="External" /><Relationship Type="http://schemas.openxmlformats.org/officeDocument/2006/relationships/hyperlink" Id="rId28" Target="https://alternativeto.net/software/winmerge/" TargetMode="External" /><Relationship Type="http://schemas.openxmlformats.org/officeDocument/2006/relationships/hyperlink" Id="rId37" Target="https://en.wikipedia.org/wiki/Chemical_element" TargetMode="External" /><Relationship Type="http://schemas.openxmlformats.org/officeDocument/2006/relationships/hyperlink" Id="rId38" Target="https://en.wikipedia.org/wiki/List_of_chemical_elements#List" TargetMode="External" /><Relationship Type="http://schemas.openxmlformats.org/officeDocument/2006/relationships/hyperlink" Id="rId31" Target="https://hex.negraru.com/efcb05" TargetMode="External" /><Relationship Type="http://schemas.openxmlformats.org/officeDocument/2006/relationships/hyperlink" Id="rId32" Target="https://hex.negraru.com/f1e2ad" TargetMode="External" /><Relationship Type="http://schemas.openxmlformats.org/officeDocument/2006/relationships/hyperlink" Id="rId27" Target="https://sourceforge.net/projects/portableapps/files/WinMerge%20Portable/WinMergePortable_2.14.0.paf.exe" TargetMode="External" /><Relationship Type="http://schemas.openxmlformats.org/officeDocument/2006/relationships/hyperlink" Id="rId35" Target="https://unix.stackexchange.com/a/216131" TargetMode="External" /><Relationship Type="http://schemas.openxmlformats.org/officeDocument/2006/relationships/hyperlink" Id="rId29" Target="https://www.slant.co/options/4402/alternatives/~winmerge-alternatives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11</dc:title>
  <dc:creator>Clément Aubert</dc:creator>
  <cp:keywords>Computer Science, Problem solving methods, Syllabus, Augusta University, Bachelor of Science</cp:keywords>
  <dcterms:created xsi:type="dcterms:W3CDTF">2018-09-18T03:36:38Z</dcterms:created>
  <dcterms:modified xsi:type="dcterms:W3CDTF">2018-09-18T03:36:38Z</dcterms:modified>
</cp:coreProperties>
</file>