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13, 2018</w:t>
      </w:r>
    </w:p>
    <w:p>
      <w:pPr>
        <w:pStyle w:val="Heading1"/>
      </w:pPr>
      <w:bookmarkStart w:id="20" w:name="using-a-pre-defined-class"/>
      <w:r>
        <w:t xml:space="preserve">Using a Pre-Defined Class</w:t>
      </w:r>
      <w:bookmarkEnd w:id="20"/>
    </w:p>
    <w:p>
      <w:pPr>
        <w:pStyle w:val="FirstParagraph"/>
      </w:pPr>
      <w:r>
        <w:t xml:space="preserve">This lab will guide you in your first manipulation of a programmer-defined class.</w:t>
      </w:r>
      <w:r>
        <w:t xml:space="preserve"> </w:t>
      </w:r>
      <w:r>
        <w:t xml:space="preserve">We will use the example shown in class.</w:t>
      </w:r>
      <w:r>
        <w:t xml:space="preserve"> </w:t>
      </w:r>
      <w:r>
        <w:t xml:space="preserve">The last part is challenging, we will give a possible solution to it in class, but make sure you try to solve it by yourslef beforehand.</w:t>
      </w:r>
    </w:p>
    <w:p>
      <w:pPr>
        <w:pStyle w:val="Heading2"/>
      </w:pPr>
      <w:bookmarkStart w:id="21" w:name="manipulating-two-.cs-files-at-a-time"/>
      <w:r>
        <w:t xml:space="preserve">Manipulating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at a Time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Download the</w:t>
      </w:r>
      <w:r>
        <w:t xml:space="preserve"> </w:t>
      </w:r>
      <w:hyperlink r:id="rId22">
        <w:r>
          <w:rPr>
            <w:rStyle w:val="Hyperlink"/>
          </w:rPr>
          <w:t xml:space="preserve">Rectangle</w:t>
        </w:r>
      </w:hyperlink>
      <w:r>
        <w:t xml:space="preserve"> </w:t>
      </w:r>
      <w:r>
        <w:t xml:space="preserve">project, extract it, and open it with VS.</w:t>
      </w:r>
      <w:r>
        <w:t xml:space="preserve"> </w:t>
      </w:r>
      <w:r>
        <w:t xml:space="preserve">Note that 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there are two</w:t>
      </w:r>
      <w:r>
        <w:t xml:space="preserve"> </w:t>
      </w:r>
      <w:r>
        <w:rPr>
          <w:rStyle w:val="VerbatimChar"/>
        </w:rPr>
        <w:t xml:space="preserve">cs</w:t>
      </w:r>
      <w:r>
        <w:t xml:space="preserve"> </w:t>
      </w:r>
      <w:r>
        <w:t xml:space="preserve">files listed: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, and note how close it is from what was presented during the lecture.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and observe it.</w:t>
      </w:r>
    </w:p>
    <w:p>
      <w:pPr>
        <w:pStyle w:val="Compact"/>
        <w:numPr>
          <w:numId w:val="1001"/>
          <w:ilvl w:val="0"/>
        </w:numPr>
      </w:pPr>
      <w:r>
        <w:t xml:space="preserve">Compile and execute the code.</w:t>
      </w:r>
    </w:p>
    <w:p>
      <w:pPr>
        <w:pStyle w:val="Compact"/>
        <w:numPr>
          <w:numId w:val="1001"/>
          <w:ilvl w:val="0"/>
        </w:numPr>
      </w:pPr>
      <w:r>
        <w:t xml:space="preserve">Now, do the following:</w:t>
      </w:r>
    </w:p>
    <w:p>
      <w:pPr>
        <w:pStyle w:val="Compact"/>
        <w:numPr>
          <w:numId w:val="1002"/>
          <w:ilvl w:val="0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Restore the program to its previous state,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your operation.</w:t>
      </w:r>
    </w:p>
    <w:p>
      <w:pPr>
        <w:pStyle w:val="Compact"/>
        <w:numPr>
          <w:numId w:val="1002"/>
          <w:ilvl w:val="0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Add</w:t>
      </w:r>
      <w:r>
        <w:t xml:space="preserve"> </w:t>
      </w:r>
      <w:r>
        <w:rPr>
          <w:rStyle w:val="VerbatimChar"/>
        </w:rPr>
        <w:t xml:space="preserve">length = 12;</w:t>
      </w:r>
      <w:r>
        <w:t xml:space="preserve"> </w:t>
      </w:r>
      <w:r>
        <w:t xml:space="preserve">in the main 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Heading2"/>
      </w:pPr>
      <w:bookmarkStart w:id="23" w:name="enriching-program.cs"/>
      <w:r>
        <w:t xml:space="preserve">Enriching</w:t>
      </w:r>
      <w:r>
        <w:t xml:space="preserve"> </w:t>
      </w:r>
      <w:r>
        <w:rPr>
          <w:rStyle w:val="VerbatimChar"/>
        </w:rPr>
        <w:t xml:space="preserve">Program.cs</w:t>
      </w:r>
      <w:bookmarkEnd w:id="23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by adding at its end statements that perform the following:</w:t>
      </w:r>
    </w:p>
    <w:p>
      <w:pPr>
        <w:pStyle w:val="Compact"/>
        <w:numPr>
          <w:numId w:val="1003"/>
          <w:ilvl w:val="0"/>
        </w:numPr>
      </w:pPr>
      <w:r>
        <w:t xml:space="preserve">Create a second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 and set its length to 3 and its width to 3.</w:t>
      </w:r>
    </w:p>
    <w:p>
      <w:pPr>
        <w:pStyle w:val="Compact"/>
        <w:numPr>
          <w:numId w:val="1003"/>
          <w:ilvl w:val="0"/>
        </w:numPr>
      </w:pPr>
      <w:r>
        <w:t xml:space="preserve">Create a third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and ask the user to specify its length and width. Display the area of this rectangle at the screen.</w:t>
      </w:r>
    </w:p>
    <w:p>
      <w:pPr>
        <w:pStyle w:val="Compact"/>
        <w:numPr>
          <w:numId w:val="1003"/>
          <w:ilvl w:val="0"/>
        </w:numPr>
      </w:pPr>
      <w:r>
        <w:t xml:space="preserve">Create a fourth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do not specify its length or width, and display them at the screen. What do you observe?</w:t>
      </w:r>
    </w:p>
    <w:p>
      <w:pPr>
        <w:pStyle w:val="FirstParagraph"/>
      </w:pPr>
      <w:r>
        <w:t xml:space="preserve">In the last part, you may notice that the length and the width of the newly created object were assigned default values.</w:t>
      </w:r>
      <w:r>
        <w:t xml:space="preserve"> </w:t>
      </w:r>
      <w:r>
        <w:t xml:space="preserve">To know more about this, refer to</w:t>
      </w:r>
      <w:r>
        <w:t xml:space="preserve"> </w:t>
      </w:r>
      <w:hyperlink r:id="rId24">
        <w:r>
          <w:rPr>
            <w:rStyle w:val="Hyperlink"/>
          </w:rPr>
          <w:t xml:space="preserve">https://docs.microsoft.com/en-us/dotnet/csharp/language-reference/keywords/default-values-table</w:t>
        </w:r>
      </w:hyperlink>
      <w:r>
        <w:t xml:space="preserve">.</w:t>
      </w:r>
    </w:p>
    <w:p>
      <w:pPr>
        <w:pStyle w:val="Heading2"/>
      </w:pPr>
      <w:bookmarkStart w:id="25" w:name="editing-rectangle.cs"/>
      <w:r>
        <w:t xml:space="preserve">Editing</w:t>
      </w:r>
      <w:r>
        <w:t xml:space="preserve"> </w:t>
      </w:r>
      <w:r>
        <w:rPr>
          <w:rStyle w:val="VerbatimChar"/>
        </w:rPr>
        <w:t xml:space="preserve">Rectangle.cs</w:t>
      </w:r>
      <w:bookmarkEnd w:id="25"/>
    </w:p>
    <w:p>
      <w:pPr>
        <w:pStyle w:val="FirstParagraph"/>
      </w:pPr>
      <w:r>
        <w:t xml:space="preserve">Edit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:</w:t>
      </w:r>
    </w:p>
    <w:p>
      <w:pPr>
        <w:pStyle w:val="Compact"/>
        <w:numPr>
          <w:numId w:val="1004"/>
          <w:ilvl w:val="0"/>
        </w:numPr>
      </w:pPr>
      <w:r>
        <w:t xml:space="preserve">Rename uniformly</w:t>
      </w:r>
      <w:r>
        <w:t xml:space="preserve"> </w:t>
      </w:r>
      <w:r>
        <w:rPr>
          <w:rStyle w:val="VerbatimChar"/>
        </w:rPr>
        <w:t xml:space="preserve">lengthParameter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lengthP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SetLength</w:t>
      </w:r>
      <w:r>
        <w:t xml:space="preserve"> </w:t>
      </w:r>
      <w:r>
        <w:t xml:space="preserve">method (that is, replace the two occurrences). You can use the</w:t>
      </w:r>
      <w:r>
        <w:t xml:space="preserve"> </w:t>
      </w:r>
      <w:hyperlink r:id="rId26">
        <w:r>
          <w:rPr>
            <w:rStyle w:val="Hyperlink"/>
          </w:rPr>
          <w:t xml:space="preserve">symbol refactoring</w:t>
        </w:r>
      </w:hyperlink>
      <w:r>
        <w:t xml:space="preserve"> </w:t>
      </w:r>
      <w:r>
        <w:t xml:space="preserve">of C# to do so. Compile and run your program, what do you observe?</w:t>
      </w:r>
    </w:p>
    <w:p>
      <w:pPr>
        <w:pStyle w:val="Compact"/>
        <w:numPr>
          <w:numId w:val="1004"/>
          <w:ilvl w:val="0"/>
        </w:numPr>
      </w:pPr>
      <w:r>
        <w:t xml:space="preserve">Some people use the convention of prefixing instance variables with</w:t>
      </w:r>
      <w:r>
        <w:t xml:space="preserve"> </w:t>
      </w:r>
      <w:r>
        <w:rPr>
          <w:rStyle w:val="VerbatimChar"/>
        </w:rPr>
        <w:t xml:space="preserve">_</w:t>
      </w:r>
      <w:r>
        <w:t xml:space="preserve"> </w:t>
      </w:r>
      <w:r>
        <w:t xml:space="preserve">(the underscore character),</w:t>
      </w:r>
      <w:r>
        <w:t xml:space="preserve"> </w:t>
      </w:r>
      <w:r>
        <w:rPr>
          <w:rStyle w:val="VerbatimChar"/>
        </w:rPr>
        <w:t xml:space="preserve">m</w:t>
      </w:r>
      <w:r>
        <w:t xml:space="preserve"> </w:t>
      </w:r>
      <w:r>
        <w:t xml:space="preserve">(for</w:t>
      </w:r>
      <w:r>
        <w:t xml:space="preserve"> </w:t>
      </w:r>
      <w:r>
        <w:t xml:space="preserve">“</w:t>
      </w:r>
      <w:r>
        <w:t xml:space="preserve">member</w:t>
      </w:r>
      <w:r>
        <w:t xml:space="preserve">”</w:t>
      </w:r>
      <w:r>
        <w:t xml:space="preserve">), or even</w:t>
      </w:r>
      <w:r>
        <w:t xml:space="preserve"> </w:t>
      </w:r>
      <w:r>
        <w:rPr>
          <w:rStyle w:val="VerbatimChar"/>
        </w:rPr>
        <w:t xml:space="preserve">m_</w:t>
      </w:r>
      <w:r>
        <w:t xml:space="preserve">.</w:t>
      </w:r>
      <w:r>
        <w:t xml:space="preserve"> </w:t>
      </w:r>
      <w:r>
        <w:t xml:space="preserve">You will always find someone furiously advocating for one particular convention, the truth is that if you’re not forced to use one, you should pick whichever suits you best.</w:t>
      </w:r>
      <w:r>
        <w:t xml:space="preserve"> </w:t>
      </w:r>
      <w:r>
        <w:t xml:space="preserve">Still, just to use it at least once, rename uniformly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m_width</w:t>
      </w:r>
      <w:r>
        <w:t xml:space="preserve"> </w:t>
      </w:r>
      <w:r>
        <w:t xml:space="preserve">and see how it feels. Compile and run your program, what do you observe?</w:t>
      </w:r>
      <w:r>
        <w:t xml:space="preserve"> </w:t>
      </w:r>
      <w:r>
        <w:t xml:space="preserve">Either undo this modification, or rename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m_length</w:t>
      </w:r>
      <w:r>
        <w:t xml:space="preserve"> </w:t>
      </w:r>
      <w:r>
        <w:t xml:space="preserve">(you have to be consistent!).</w:t>
      </w:r>
    </w:p>
    <w:p>
      <w:pPr>
        <w:pStyle w:val="Compact"/>
        <w:numPr>
          <w:numId w:val="1004"/>
          <w:ilvl w:val="0"/>
        </w:numPr>
      </w:pPr>
      <w:r>
        <w:t xml:space="preserve">Change the name of one of the accessor method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without changing it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Compile and run your program, what do you observe? Undo your modification.</w:t>
      </w:r>
    </w:p>
    <w:p>
      <w:pPr>
        <w:pStyle w:val="Heading2"/>
      </w:pPr>
      <w:bookmarkStart w:id="27" w:name="enriching-rectangle.cs"/>
      <w:r>
        <w:t xml:space="preserve">Enriching</w:t>
      </w:r>
      <w:r>
        <w:t xml:space="preserve"> </w:t>
      </w:r>
      <w:r>
        <w:rPr>
          <w:rStyle w:val="VerbatimChar"/>
        </w:rPr>
        <w:t xml:space="preserve">Rectangle.cs</w:t>
      </w:r>
      <w:bookmarkEnd w:id="27"/>
    </w:p>
    <w:p>
      <w:pPr>
        <w:pStyle w:val="FirstParagraph"/>
      </w:pPr>
      <w:r>
        <w:t xml:space="preserve">By taking inspiration from the</w:t>
      </w:r>
      <w:r>
        <w:t xml:space="preserve"> </w:t>
      </w:r>
      <w:r>
        <w:rPr>
          <w:rStyle w:val="VerbatimChar"/>
        </w:rPr>
        <w:t xml:space="preserve">CalculateAre()</w:t>
      </w:r>
      <w:r>
        <w:t xml:space="preserve"> </w:t>
      </w:r>
      <w:r>
        <w:t xml:space="preserve">method, write three new methods:</w:t>
      </w:r>
    </w:p>
    <w:p>
      <w:pPr>
        <w:pStyle w:val="Compact"/>
        <w:numPr>
          <w:numId w:val="1005"/>
          <w:ilvl w:val="0"/>
        </w:numPr>
      </w:pPr>
      <w:r>
        <w:t xml:space="preserve">A method that returns the perimeter of the calling object.</w:t>
      </w:r>
    </w:p>
    <w:p>
      <w:pPr>
        <w:pStyle w:val="Compact"/>
        <w:numPr>
          <w:numId w:val="1005"/>
          <w:ilvl w:val="0"/>
        </w:numPr>
      </w:pPr>
      <w:r>
        <w:t xml:space="preserve">A method that double the length and the width of the calling object.</w:t>
      </w:r>
    </w:p>
    <w:p>
      <w:pPr>
        <w:pStyle w:val="Compact"/>
        <w:numPr>
          <w:numId w:val="1005"/>
          <w:ilvl w:val="0"/>
        </w:numPr>
      </w:pPr>
      <w:r>
        <w:t xml:space="preserve">A method that swap the length and the width of the calling object.</w:t>
      </w:r>
    </w:p>
    <w:p>
      <w:pPr>
        <w:pStyle w:val="FirstParagraph"/>
      </w:pPr>
      <w:r>
        <w:t xml:space="preserve">For each method, pick a (valid) name, think about the return type and the parameters, and write the body of the method carefully.</w:t>
      </w:r>
      <w:r>
        <w:t xml:space="preserve"> </w:t>
      </w:r>
      <w:r>
        <w:t xml:space="preserve">After compliation succeed, call that method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see if it has the expected behaviour.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Rectangle.zip" TargetMode="External" /><Relationship Type="http://schemas.openxmlformats.org/officeDocument/2006/relationships/hyperlink" Id="rId24" Target="https://docs.microsoft.com/en-us/dotnet/csharp/language-reference/keywords/default-values-table" TargetMode="External" /><Relationship Type="http://schemas.openxmlformats.org/officeDocument/2006/relationships/hyperlink" Id="rId26" Target="https://docs.microsoft.com/en-us/visualstudio/ide/reference/rename?view=vs-2017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Rectangle.zip" TargetMode="External" /><Relationship Type="http://schemas.openxmlformats.org/officeDocument/2006/relationships/hyperlink" Id="rId24" Target="https://docs.microsoft.com/en-us/dotnet/csharp/language-reference/keywords/default-values-table" TargetMode="External" /><Relationship Type="http://schemas.openxmlformats.org/officeDocument/2006/relationships/hyperlink" Id="rId26" Target="https://docs.microsoft.com/en-us/visualstudio/ide/reference/rename?view=vs-2017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07</dc:title>
  <dc:creator>Clément Aubert</dc:creator>
  <cp:keywords>Computer Science, Problem solving methods, Syllabus, Augusta University, Bachelor of Science</cp:keywords>
  <dcterms:created xsi:type="dcterms:W3CDTF">2018-09-13T17:39:42Z</dcterms:created>
  <dcterms:modified xsi:type="dcterms:W3CDTF">2018-09-13T17:39:42Z</dcterms:modified>
</cp:coreProperties>
</file>